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BEC08" w14:textId="2589EC35"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r w:rsidR="007D1F6B">
        <w:rPr>
          <w:rStyle w:val="eop"/>
          <w:rFonts w:ascii="Arial" w:hAnsi="Arial" w:cs="Arial"/>
          <w:sz w:val="22"/>
          <w:szCs w:val="22"/>
        </w:rPr>
        <w:t>Telford Court - Consultation</w:t>
      </w:r>
    </w:p>
    <w:p w14:paraId="158339D9" w14:textId="77777777" w:rsidR="007D1F6B" w:rsidRDefault="007D1F6B" w:rsidP="006371BA">
      <w:pPr>
        <w:pStyle w:val="paragraph"/>
        <w:spacing w:before="0" w:beforeAutospacing="0" w:after="0" w:afterAutospacing="0"/>
        <w:textAlignment w:val="baseline"/>
        <w:rPr>
          <w:rStyle w:val="eop"/>
          <w:rFonts w:ascii="Arial" w:hAnsi="Arial" w:cs="Arial"/>
          <w:sz w:val="22"/>
          <w:szCs w:val="22"/>
        </w:rPr>
      </w:pPr>
    </w:p>
    <w:p w14:paraId="698047F3" w14:textId="11FC422C" w:rsidR="00D12C8F" w:rsidRPr="007D1F6B" w:rsidRDefault="00D12C8F" w:rsidP="006371BA">
      <w:pPr>
        <w:pStyle w:val="paragraph"/>
        <w:spacing w:before="0" w:beforeAutospacing="0" w:after="0" w:afterAutospacing="0"/>
        <w:textAlignment w:val="baseline"/>
        <w:rPr>
          <w:rFonts w:ascii="Arial" w:hAnsi="Arial" w:cs="Arial"/>
          <w:sz w:val="22"/>
          <w:szCs w:val="22"/>
        </w:rPr>
      </w:pPr>
      <w:r w:rsidRPr="006371BA">
        <w:rPr>
          <w:rStyle w:val="normaltextrun"/>
          <w:rFonts w:ascii="Arial" w:hAnsi="Arial" w:cs="Arial"/>
          <w:b/>
          <w:bCs/>
          <w:sz w:val="28"/>
          <w:szCs w:val="28"/>
          <w:u w:val="single"/>
        </w:rPr>
        <w:t>Things You May Wish to Know</w:t>
      </w:r>
      <w:r w:rsidRPr="006371BA">
        <w:rPr>
          <w:rStyle w:val="eop"/>
          <w:rFonts w:ascii="Arial" w:hAnsi="Arial" w:cs="Arial"/>
          <w:sz w:val="28"/>
          <w:szCs w:val="28"/>
        </w:rPr>
        <w:t> </w:t>
      </w:r>
    </w:p>
    <w:p w14:paraId="795511BC"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F965F0B" w14:textId="5F1FB303"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 xml:space="preserve">Why is the </w:t>
      </w:r>
      <w:r w:rsidR="0025269C">
        <w:rPr>
          <w:rStyle w:val="normaltextrun"/>
          <w:rFonts w:ascii="Arial" w:hAnsi="Arial" w:cs="Arial"/>
          <w:b/>
          <w:bCs/>
        </w:rPr>
        <w:t>C</w:t>
      </w:r>
      <w:r>
        <w:rPr>
          <w:rStyle w:val="normaltextrun"/>
          <w:rFonts w:ascii="Arial" w:hAnsi="Arial" w:cs="Arial"/>
          <w:b/>
          <w:bCs/>
        </w:rPr>
        <w:t>ouncil proposing to close Telford Court? Would I have to move?</w:t>
      </w:r>
      <w:r>
        <w:rPr>
          <w:rStyle w:val="eop"/>
          <w:rFonts w:ascii="Arial" w:hAnsi="Arial" w:cs="Arial"/>
        </w:rPr>
        <w:t> </w:t>
      </w:r>
    </w:p>
    <w:p w14:paraId="56C90BAD"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9D1CE26" w14:textId="73CFDCA5" w:rsidR="00D12C8F" w:rsidRDefault="29A558EA" w:rsidP="00A73DF6">
      <w:pPr>
        <w:pStyle w:val="paragraph"/>
        <w:spacing w:before="0" w:beforeAutospacing="0" w:after="0" w:afterAutospacing="0"/>
        <w:textAlignment w:val="baseline"/>
        <w:rPr>
          <w:rFonts w:ascii="Segoe UI" w:hAnsi="Segoe UI" w:cs="Segoe UI"/>
          <w:sz w:val="18"/>
          <w:szCs w:val="18"/>
        </w:rPr>
      </w:pPr>
      <w:r w:rsidRPr="15EECFC2">
        <w:rPr>
          <w:rStyle w:val="normaltextrun"/>
          <w:rFonts w:ascii="Arial" w:hAnsi="Arial" w:cs="Arial"/>
        </w:rPr>
        <w:t xml:space="preserve">Council staff and councillors have looked carefully at the options for Telford Court. </w:t>
      </w:r>
      <w:r w:rsidR="16A4004D" w:rsidRPr="15EECFC2">
        <w:rPr>
          <w:rStyle w:val="normaltextrun"/>
          <w:rFonts w:ascii="Arial" w:hAnsi="Arial" w:cs="Arial"/>
          <w:lang w:val="en-US"/>
        </w:rPr>
        <w:t xml:space="preserve">We have concluded that the age and structure of Telford Court mean that some of the changes needed to meet the new building safety regulations will not be possible. </w:t>
      </w:r>
      <w:r w:rsidR="00B37693" w:rsidRPr="004342E3">
        <w:rPr>
          <w:rStyle w:val="normaltextrun"/>
          <w:rFonts w:ascii="Arial" w:hAnsi="Arial" w:cs="Arial"/>
          <w:lang w:val="en-US"/>
        </w:rPr>
        <w:t>The costs for leaseholders and the Council of doing this work would also be unaffordable</w:t>
      </w:r>
      <w:r w:rsidR="16A4004D" w:rsidRPr="15EECFC2">
        <w:rPr>
          <w:rStyle w:val="normaltextrun"/>
          <w:rFonts w:ascii="Arial" w:hAnsi="Arial" w:cs="Arial"/>
          <w:lang w:val="en-US"/>
        </w:rPr>
        <w:t xml:space="preserve">. </w:t>
      </w:r>
      <w:r w:rsidRPr="15EECFC2">
        <w:rPr>
          <w:rStyle w:val="normaltextrun"/>
          <w:rFonts w:ascii="Arial" w:hAnsi="Arial" w:cs="Arial"/>
        </w:rPr>
        <w:t>All round, we think it would be better to replace the whole site with new modern homes.  This would mean closing Telford Court (including the Tower block, and the maisonettes) completely.</w:t>
      </w:r>
      <w:r w:rsidRPr="15EECFC2">
        <w:rPr>
          <w:rStyle w:val="eop"/>
          <w:rFonts w:ascii="Arial" w:hAnsi="Arial" w:cs="Arial"/>
        </w:rPr>
        <w:t> </w:t>
      </w:r>
    </w:p>
    <w:p w14:paraId="00DE9400" w14:textId="77777777" w:rsidR="00D12C8F" w:rsidRDefault="00D12C8F" w:rsidP="00A73DF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5E071C7" w14:textId="77777777" w:rsidR="00D12C8F" w:rsidRDefault="00D12C8F" w:rsidP="00A73D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What is the Council consulting residents about? </w:t>
      </w:r>
      <w:r>
        <w:rPr>
          <w:rStyle w:val="eop"/>
          <w:rFonts w:ascii="Arial" w:hAnsi="Arial" w:cs="Arial"/>
        </w:rPr>
        <w:t> </w:t>
      </w:r>
    </w:p>
    <w:p w14:paraId="3E79DED3" w14:textId="77777777" w:rsidR="00D12C8F" w:rsidRDefault="00D12C8F" w:rsidP="00A73DF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4660982" w14:textId="77777777" w:rsidR="29A558EA" w:rsidRDefault="29A558EA" w:rsidP="00A73DF6">
      <w:pPr>
        <w:pStyle w:val="paragraph"/>
        <w:spacing w:before="0" w:beforeAutospacing="0" w:after="0" w:afterAutospacing="0"/>
        <w:rPr>
          <w:rStyle w:val="eop"/>
          <w:rFonts w:ascii="Arial" w:hAnsi="Arial" w:cs="Arial"/>
        </w:rPr>
      </w:pPr>
      <w:r w:rsidRPr="15EECFC2">
        <w:rPr>
          <w:rStyle w:val="normaltextrun"/>
          <w:rFonts w:ascii="Arial" w:hAnsi="Arial" w:cs="Arial"/>
          <w:lang w:val="en"/>
        </w:rPr>
        <w:t xml:space="preserve">All councils consult council tenants when they are considering making major change to their homes. </w:t>
      </w:r>
      <w:r w:rsidR="16A4004D" w:rsidRPr="15EECFC2">
        <w:rPr>
          <w:rStyle w:val="normaltextrun"/>
          <w:rFonts w:ascii="Arial" w:hAnsi="Arial" w:cs="Arial"/>
        </w:rPr>
        <w:t>Specifically, we want to know what you think about the proposal to close Telford Court, and about what we propose to do to help Council tenants to move home, and leaseholders to sell their property. </w:t>
      </w:r>
      <w:r w:rsidR="16A4004D" w:rsidRPr="15EECFC2">
        <w:rPr>
          <w:rStyle w:val="eop"/>
          <w:rFonts w:ascii="Arial" w:hAnsi="Arial" w:cs="Arial"/>
        </w:rPr>
        <w:t xml:space="preserve"> </w:t>
      </w:r>
      <w:r w:rsidRPr="15EECFC2">
        <w:rPr>
          <w:rStyle w:val="normaltextrun"/>
          <w:rFonts w:ascii="Arial" w:hAnsi="Arial" w:cs="Arial"/>
          <w:lang w:val="en"/>
        </w:rPr>
        <w:t xml:space="preserve">Perhaps you have ideas for how to make it easier for everyone. </w:t>
      </w:r>
    </w:p>
    <w:p w14:paraId="3987BDA8" w14:textId="77777777" w:rsidR="00D12C8F" w:rsidRDefault="00D12C8F" w:rsidP="00A73DF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783B26B" w14:textId="77777777" w:rsidR="00D12C8F" w:rsidRDefault="29A558EA" w:rsidP="00A73DF6">
      <w:pPr>
        <w:pStyle w:val="paragraph"/>
        <w:spacing w:before="0" w:beforeAutospacing="0" w:after="0" w:afterAutospacing="0"/>
        <w:textAlignment w:val="baseline"/>
        <w:rPr>
          <w:rFonts w:ascii="Segoe UI" w:hAnsi="Segoe UI" w:cs="Segoe UI"/>
          <w:sz w:val="18"/>
          <w:szCs w:val="18"/>
        </w:rPr>
      </w:pPr>
      <w:r w:rsidRPr="15EECFC2">
        <w:rPr>
          <w:rStyle w:val="normaltextrun"/>
          <w:rFonts w:ascii="Arial" w:hAnsi="Arial" w:cs="Arial"/>
          <w:b/>
          <w:bCs/>
        </w:rPr>
        <w:t>As a Council tenant, how soon would I need to move home?</w:t>
      </w:r>
      <w:r w:rsidRPr="15EECFC2">
        <w:rPr>
          <w:rStyle w:val="eop"/>
          <w:rFonts w:ascii="Arial" w:hAnsi="Arial" w:cs="Arial"/>
        </w:rPr>
        <w:t> </w:t>
      </w:r>
    </w:p>
    <w:p w14:paraId="02608B4A" w14:textId="77777777" w:rsidR="00D12C8F" w:rsidRDefault="00D12C8F" w:rsidP="00A73DF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CCC563F" w14:textId="77777777" w:rsidR="00D12C8F" w:rsidRDefault="29A558EA" w:rsidP="00A73DF6">
      <w:pPr>
        <w:pStyle w:val="paragraph"/>
        <w:spacing w:before="0" w:beforeAutospacing="0" w:after="0" w:afterAutospacing="0"/>
        <w:textAlignment w:val="baseline"/>
        <w:rPr>
          <w:rFonts w:ascii="Segoe UI" w:hAnsi="Segoe UI" w:cs="Segoe UI"/>
          <w:sz w:val="18"/>
          <w:szCs w:val="18"/>
        </w:rPr>
      </w:pPr>
      <w:r w:rsidRPr="15EECFC2">
        <w:rPr>
          <w:rStyle w:val="normaltextrun"/>
          <w:rFonts w:ascii="Arial" w:hAnsi="Arial" w:cs="Arial"/>
        </w:rPr>
        <w:t>This depends on lots of things, including where you would want to move to and any help you would need. If Telford Court closes, we would give Council tenants top priority when you apply for a new home, called band A. </w:t>
      </w:r>
      <w:r w:rsidRPr="15EECFC2">
        <w:rPr>
          <w:rStyle w:val="eop"/>
          <w:rFonts w:ascii="Arial" w:hAnsi="Arial" w:cs="Arial"/>
        </w:rPr>
        <w:t> </w:t>
      </w:r>
    </w:p>
    <w:p w14:paraId="561589DA" w14:textId="77777777" w:rsidR="00D12C8F" w:rsidRDefault="00D12C8F" w:rsidP="00A73DF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3564E4F" w14:textId="77777777" w:rsidR="00D12C8F" w:rsidRDefault="29A558EA" w:rsidP="00A73DF6">
      <w:pPr>
        <w:pStyle w:val="paragraph"/>
        <w:spacing w:before="0" w:beforeAutospacing="0" w:after="0" w:afterAutospacing="0"/>
        <w:textAlignment w:val="baseline"/>
        <w:rPr>
          <w:rFonts w:ascii="Segoe UI" w:hAnsi="Segoe UI" w:cs="Segoe UI"/>
          <w:sz w:val="18"/>
          <w:szCs w:val="18"/>
        </w:rPr>
      </w:pPr>
      <w:r w:rsidRPr="15EECFC2">
        <w:rPr>
          <w:rStyle w:val="normaltextrun"/>
          <w:rFonts w:ascii="Arial" w:hAnsi="Arial" w:cs="Arial"/>
        </w:rPr>
        <w:t>We will talk to all leaseholders about your specific needs; if Telford Court closes, we will offer to purchase your property at the market rate (after independent valuation).</w:t>
      </w:r>
      <w:r w:rsidRPr="15EECFC2">
        <w:rPr>
          <w:rStyle w:val="eop"/>
          <w:rFonts w:ascii="Arial" w:hAnsi="Arial" w:cs="Arial"/>
        </w:rPr>
        <w:t> </w:t>
      </w:r>
    </w:p>
    <w:p w14:paraId="7106E591" w14:textId="77777777" w:rsidR="15EECFC2" w:rsidRDefault="15EECFC2" w:rsidP="00A73DF6">
      <w:pPr>
        <w:pStyle w:val="paragraph"/>
        <w:spacing w:before="0" w:beforeAutospacing="0" w:after="0" w:afterAutospacing="0"/>
        <w:rPr>
          <w:rStyle w:val="eop"/>
        </w:rPr>
      </w:pPr>
    </w:p>
    <w:p w14:paraId="30A1E6B6" w14:textId="77777777" w:rsidR="15EECFC2" w:rsidRDefault="15EECFC2" w:rsidP="00A73DF6">
      <w:pPr>
        <w:pStyle w:val="paragraph"/>
        <w:spacing w:before="0" w:beforeAutospacing="0" w:after="0" w:afterAutospacing="0"/>
        <w:rPr>
          <w:rStyle w:val="eop"/>
        </w:rPr>
      </w:pPr>
      <w:r w:rsidRPr="15EECFC2">
        <w:rPr>
          <w:rStyle w:val="eop"/>
          <w:rFonts w:ascii="Arial" w:hAnsi="Arial" w:cs="Arial"/>
        </w:rPr>
        <w:t xml:space="preserve">Overall, we are working on the basis that Telford Court would close within about 18 months to two years. </w:t>
      </w:r>
    </w:p>
    <w:p w14:paraId="4E1C917C" w14:textId="77777777" w:rsidR="00D12C8F" w:rsidRDefault="00D12C8F" w:rsidP="00A73DF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90612D2" w14:textId="77777777" w:rsidR="00D12C8F" w:rsidRDefault="00D12C8F" w:rsidP="00A73D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What help would I get from the Council?</w:t>
      </w:r>
      <w:r>
        <w:rPr>
          <w:rStyle w:val="eop"/>
          <w:rFonts w:ascii="Arial" w:hAnsi="Arial" w:cs="Arial"/>
        </w:rPr>
        <w:t> </w:t>
      </w:r>
    </w:p>
    <w:p w14:paraId="390CD4C9" w14:textId="77777777" w:rsidR="00D12C8F" w:rsidRDefault="00D12C8F" w:rsidP="00A73DF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C4BFC56" w14:textId="77777777" w:rsidR="00D12C8F" w:rsidRDefault="00D12C8F" w:rsidP="00A73D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would give you all the information you need about what is happening and when. We would put in place lots of help, including money to help you move home.  As part of our consultation, we are keen to know what help you think you would need. </w:t>
      </w:r>
      <w:r>
        <w:rPr>
          <w:rStyle w:val="eop"/>
          <w:rFonts w:ascii="Arial" w:hAnsi="Arial" w:cs="Arial"/>
        </w:rPr>
        <w:t> </w:t>
      </w:r>
    </w:p>
    <w:p w14:paraId="4A1C3680" w14:textId="77777777" w:rsidR="00D12C8F" w:rsidRDefault="00D12C8F" w:rsidP="00A73DF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7639C60" w14:textId="77777777" w:rsidR="00D12C8F" w:rsidRDefault="00D12C8F" w:rsidP="00A73D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Would the Council provide financial help?</w:t>
      </w:r>
      <w:r>
        <w:rPr>
          <w:rStyle w:val="eop"/>
          <w:rFonts w:ascii="Arial" w:hAnsi="Arial" w:cs="Arial"/>
        </w:rPr>
        <w:t> </w:t>
      </w:r>
    </w:p>
    <w:p w14:paraId="0372DA7B" w14:textId="77777777" w:rsidR="00D12C8F" w:rsidRDefault="00D12C8F" w:rsidP="00A73DF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8345EB9" w14:textId="77777777" w:rsidR="00D12C8F" w:rsidRDefault="00D12C8F" w:rsidP="00A73D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Yes. </w:t>
      </w:r>
      <w:r>
        <w:rPr>
          <w:rStyle w:val="eop"/>
          <w:rFonts w:ascii="Arial" w:hAnsi="Arial" w:cs="Arial"/>
        </w:rPr>
        <w:t> </w:t>
      </w:r>
    </w:p>
    <w:p w14:paraId="3C22C855" w14:textId="77777777" w:rsidR="00D12C8F" w:rsidRDefault="00D12C8F" w:rsidP="00A73DF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D6C38A7" w14:textId="77777777" w:rsidR="00D12C8F" w:rsidRDefault="00D12C8F" w:rsidP="00A73DF6">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rPr>
        <w:t>Council tenants:</w:t>
      </w:r>
      <w:r>
        <w:rPr>
          <w:rStyle w:val="eop"/>
          <w:rFonts w:ascii="Arial" w:hAnsi="Arial" w:cs="Arial"/>
        </w:rPr>
        <w:t> </w:t>
      </w:r>
    </w:p>
    <w:p w14:paraId="5BC614FD" w14:textId="77777777" w:rsidR="00D12C8F" w:rsidRDefault="00D12C8F" w:rsidP="00A73DF6">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w:t>
      </w:r>
    </w:p>
    <w:p w14:paraId="59202233" w14:textId="77777777" w:rsidR="00D12C8F" w:rsidRDefault="00D12C8F" w:rsidP="00A73DF6">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rPr>
        <w:t>We would give all Council tenants two payments. </w:t>
      </w:r>
      <w:r>
        <w:rPr>
          <w:rStyle w:val="eop"/>
          <w:rFonts w:ascii="Arial" w:hAnsi="Arial" w:cs="Arial"/>
        </w:rPr>
        <w:t> </w:t>
      </w:r>
    </w:p>
    <w:p w14:paraId="40CCD4C5" w14:textId="77777777" w:rsidR="00D12C8F" w:rsidRDefault="00D12C8F" w:rsidP="00A73DF6">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w:t>
      </w:r>
    </w:p>
    <w:p w14:paraId="0D0B6608" w14:textId="18A3CF89" w:rsidR="00D12C8F" w:rsidRDefault="29A558EA" w:rsidP="00A73DF6">
      <w:pPr>
        <w:pStyle w:val="paragraph"/>
        <w:spacing w:before="0" w:beforeAutospacing="0" w:after="0" w:afterAutospacing="0"/>
        <w:ind w:left="720"/>
        <w:textAlignment w:val="baseline"/>
      </w:pPr>
      <w:r w:rsidRPr="15EECFC2">
        <w:rPr>
          <w:rStyle w:val="normaltextrun"/>
          <w:rFonts w:ascii="Arial" w:hAnsi="Arial" w:cs="Arial"/>
        </w:rPr>
        <w:t>The Home Loss Payment is to make up for the fact that you would have to leave your home. The amount is set by the government every year</w:t>
      </w:r>
      <w:r w:rsidR="008777A6">
        <w:rPr>
          <w:rStyle w:val="normaltextrun"/>
          <w:rFonts w:ascii="Arial" w:hAnsi="Arial" w:cs="Arial"/>
        </w:rPr>
        <w:t xml:space="preserve"> and is </w:t>
      </w:r>
      <w:r w:rsidR="008777A6">
        <w:rPr>
          <w:rStyle w:val="normaltextrun"/>
          <w:rFonts w:ascii="Arial" w:hAnsi="Arial" w:cs="Arial"/>
        </w:rPr>
        <w:lastRenderedPageBreak/>
        <w:t>currently</w:t>
      </w:r>
      <w:r w:rsidRPr="15EECFC2">
        <w:rPr>
          <w:rStyle w:val="normaltextrun"/>
          <w:rFonts w:ascii="Arial" w:hAnsi="Arial" w:cs="Arial"/>
        </w:rPr>
        <w:t xml:space="preserve"> £7,100. </w:t>
      </w:r>
      <w:r w:rsidRPr="15EECFC2">
        <w:rPr>
          <w:rStyle w:val="eop"/>
          <w:rFonts w:ascii="Arial" w:hAnsi="Arial" w:cs="Arial"/>
        </w:rPr>
        <w:t>This payment would be made once you have moved home.</w:t>
      </w:r>
      <w:r w:rsidRPr="15EECFC2">
        <w:rPr>
          <w:rStyle w:val="normaltextrun"/>
          <w:rFonts w:ascii="Arial" w:hAnsi="Arial" w:cs="Arial"/>
        </w:rPr>
        <w:t xml:space="preserve"> If you owe the Council money, like rent arrears, we will take that off the payment.</w:t>
      </w:r>
      <w:r w:rsidRPr="15EECFC2">
        <w:rPr>
          <w:rStyle w:val="eop"/>
          <w:rFonts w:ascii="Arial" w:hAnsi="Arial" w:cs="Arial"/>
        </w:rPr>
        <w:t> </w:t>
      </w:r>
    </w:p>
    <w:p w14:paraId="0955F9EE" w14:textId="77777777" w:rsidR="00D12C8F" w:rsidRDefault="00D12C8F" w:rsidP="00A73DF6">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w:t>
      </w:r>
    </w:p>
    <w:p w14:paraId="4261DBB4" w14:textId="77777777" w:rsidR="29A558EA" w:rsidRDefault="29A558EA" w:rsidP="00A73DF6">
      <w:pPr>
        <w:pStyle w:val="paragraph"/>
        <w:spacing w:before="0" w:beforeAutospacing="0" w:after="0" w:afterAutospacing="0"/>
        <w:ind w:left="720"/>
        <w:rPr>
          <w:rFonts w:ascii="Arial" w:eastAsia="Arial" w:hAnsi="Arial" w:cs="Arial"/>
        </w:rPr>
      </w:pPr>
      <w:r w:rsidRPr="15EECFC2">
        <w:rPr>
          <w:rStyle w:val="normaltextrun"/>
          <w:rFonts w:ascii="Arial" w:hAnsi="Arial" w:cs="Arial"/>
        </w:rPr>
        <w:t>A Disturbance Payment would also be made – this is provided to Council tenants in such circumstances to help you pay for the cost of moving, like a removal van, disconnecting and reconnecting your cooker, and so on. T</w:t>
      </w:r>
      <w:r w:rsidR="15EECFC2" w:rsidRPr="15EECFC2">
        <w:rPr>
          <w:rFonts w:ascii="Arial" w:eastAsia="Arial" w:hAnsi="Arial" w:cs="Arial"/>
        </w:rPr>
        <w:t>his would be based on quotes obtained (e.g. for removals), and receipts you supply for any expenditure (e.g</w:t>
      </w:r>
      <w:r w:rsidR="004419A6">
        <w:rPr>
          <w:rFonts w:ascii="Arial" w:eastAsia="Arial" w:hAnsi="Arial" w:cs="Arial"/>
        </w:rPr>
        <w:t>.,</w:t>
      </w:r>
      <w:r w:rsidR="15EECFC2" w:rsidRPr="15EECFC2">
        <w:rPr>
          <w:rFonts w:ascii="Arial" w:eastAsia="Arial" w:hAnsi="Arial" w:cs="Arial"/>
        </w:rPr>
        <w:t xml:space="preserve"> for redirection of post or alteration of curtains).</w:t>
      </w:r>
    </w:p>
    <w:p w14:paraId="3F3663BB" w14:textId="77777777" w:rsidR="00D12C8F" w:rsidRDefault="00D12C8F" w:rsidP="00A73DF6">
      <w:pPr>
        <w:pStyle w:val="paragraph"/>
        <w:spacing w:before="0" w:beforeAutospacing="0" w:after="0" w:afterAutospacing="0"/>
        <w:textAlignment w:val="baseline"/>
        <w:rPr>
          <w:rFonts w:ascii="Segoe UI" w:hAnsi="Segoe UI" w:cs="Segoe UI"/>
          <w:sz w:val="18"/>
          <w:szCs w:val="18"/>
        </w:rPr>
      </w:pPr>
    </w:p>
    <w:p w14:paraId="249CC085" w14:textId="77777777" w:rsidR="00D12C8F" w:rsidRDefault="00D12C8F" w:rsidP="00A73DF6">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rPr>
        <w:t>Leaseholders:</w:t>
      </w:r>
      <w:r>
        <w:rPr>
          <w:rStyle w:val="eop"/>
          <w:rFonts w:ascii="Arial" w:hAnsi="Arial" w:cs="Arial"/>
        </w:rPr>
        <w:t> </w:t>
      </w:r>
    </w:p>
    <w:p w14:paraId="2C928203" w14:textId="77777777" w:rsidR="00D12C8F" w:rsidRDefault="00D12C8F" w:rsidP="00A73DF6">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w:t>
      </w:r>
    </w:p>
    <w:p w14:paraId="0B9282D0" w14:textId="77777777" w:rsidR="00D12C8F" w:rsidRDefault="29A558EA" w:rsidP="00A73DF6">
      <w:pPr>
        <w:pStyle w:val="paragraph"/>
        <w:spacing w:before="0" w:beforeAutospacing="0" w:after="0" w:afterAutospacing="0"/>
        <w:ind w:left="720"/>
        <w:textAlignment w:val="baseline"/>
        <w:rPr>
          <w:rFonts w:ascii="Segoe UI" w:hAnsi="Segoe UI" w:cs="Segoe UI"/>
          <w:sz w:val="18"/>
          <w:szCs w:val="18"/>
        </w:rPr>
      </w:pPr>
      <w:r w:rsidRPr="15EECFC2">
        <w:rPr>
          <w:rStyle w:val="normaltextrun"/>
          <w:rFonts w:ascii="Arial" w:hAnsi="Arial" w:cs="Arial"/>
        </w:rPr>
        <w:t>We will talk to leaseholders about your specific needs.</w:t>
      </w:r>
    </w:p>
    <w:p w14:paraId="0EB11140" w14:textId="77777777" w:rsidR="00D12C8F" w:rsidRDefault="29A558EA" w:rsidP="00A73DF6">
      <w:pPr>
        <w:pStyle w:val="paragraph"/>
        <w:spacing w:before="0" w:beforeAutospacing="0" w:after="0" w:afterAutospacing="0"/>
        <w:ind w:left="720"/>
        <w:textAlignment w:val="baseline"/>
        <w:rPr>
          <w:rFonts w:ascii="Segoe UI" w:hAnsi="Segoe UI" w:cs="Segoe UI"/>
          <w:sz w:val="18"/>
          <w:szCs w:val="18"/>
        </w:rPr>
      </w:pPr>
      <w:r w:rsidRPr="15EECFC2">
        <w:rPr>
          <w:rStyle w:val="eop"/>
          <w:rFonts w:ascii="Arial" w:hAnsi="Arial" w:cs="Arial"/>
        </w:rPr>
        <w:t> </w:t>
      </w:r>
    </w:p>
    <w:p w14:paraId="32389319" w14:textId="463F2F3A" w:rsidR="008777A6" w:rsidRDefault="00D12C8F" w:rsidP="0098034B">
      <w:pPr>
        <w:pStyle w:val="paragraph"/>
        <w:spacing w:before="0" w:beforeAutospacing="0" w:after="0" w:afterAutospacing="0"/>
        <w:ind w:left="720"/>
        <w:textAlignment w:val="baseline"/>
        <w:rPr>
          <w:rStyle w:val="normaltextrun"/>
          <w:rFonts w:ascii="Arial" w:hAnsi="Arial" w:cs="Arial"/>
        </w:rPr>
      </w:pPr>
      <w:r>
        <w:rPr>
          <w:rStyle w:val="normaltextrun"/>
          <w:rFonts w:ascii="Arial" w:hAnsi="Arial" w:cs="Arial"/>
        </w:rPr>
        <w:t xml:space="preserve">We would purchase your property at the market rate (that is, after an independent valuation).  </w:t>
      </w:r>
    </w:p>
    <w:p w14:paraId="2AF44CFF" w14:textId="5801B322" w:rsidR="00D12C8F" w:rsidRPr="008777A6" w:rsidRDefault="00D12C8F" w:rsidP="00130DF2">
      <w:pPr>
        <w:pStyle w:val="paragraph"/>
        <w:spacing w:before="0" w:beforeAutospacing="0" w:after="0" w:afterAutospacing="0"/>
        <w:textAlignment w:val="baseline"/>
        <w:rPr>
          <w:rFonts w:ascii="Segoe UI" w:hAnsi="Segoe UI" w:cs="Segoe UI"/>
          <w:sz w:val="18"/>
          <w:szCs w:val="18"/>
        </w:rPr>
      </w:pPr>
    </w:p>
    <w:p w14:paraId="76024855" w14:textId="72725C50" w:rsidR="0098034B" w:rsidRPr="00130DF2" w:rsidRDefault="0098034B" w:rsidP="006D30BE">
      <w:pPr>
        <w:ind w:left="720"/>
        <w:rPr>
          <w:rStyle w:val="normaltextrun"/>
          <w:rFonts w:ascii="Arial" w:hAnsi="Arial" w:cs="Arial"/>
        </w:rPr>
      </w:pPr>
      <w:r w:rsidRPr="00130DF2">
        <w:rPr>
          <w:rFonts w:ascii="Arial" w:hAnsi="Arial" w:cs="Arial"/>
          <w:sz w:val="24"/>
          <w:szCs w:val="24"/>
        </w:rPr>
        <w:t>Homeowners with a leasehold interest with a minimum unexpired term of 3 years are</w:t>
      </w:r>
      <w:r w:rsidR="006D30BE">
        <w:rPr>
          <w:rFonts w:ascii="Arial" w:hAnsi="Arial" w:cs="Arial"/>
          <w:sz w:val="24"/>
          <w:szCs w:val="24"/>
        </w:rPr>
        <w:t xml:space="preserve"> also</w:t>
      </w:r>
      <w:r w:rsidRPr="00130DF2">
        <w:rPr>
          <w:rFonts w:ascii="Arial" w:hAnsi="Arial" w:cs="Arial"/>
          <w:sz w:val="24"/>
          <w:szCs w:val="24"/>
        </w:rPr>
        <w:t xml:space="preserve"> entitled to</w:t>
      </w:r>
      <w:r w:rsidR="003936BC">
        <w:rPr>
          <w:rFonts w:ascii="Arial" w:hAnsi="Arial" w:cs="Arial"/>
          <w:sz w:val="24"/>
          <w:szCs w:val="24"/>
        </w:rPr>
        <w:t xml:space="preserve"> a Home Loss Payment of</w:t>
      </w:r>
      <w:r w:rsidRPr="00130DF2">
        <w:rPr>
          <w:rFonts w:ascii="Arial" w:hAnsi="Arial" w:cs="Arial"/>
          <w:sz w:val="24"/>
          <w:szCs w:val="24"/>
        </w:rPr>
        <w:t xml:space="preserve"> 10% of the market value of the property, with the minimum payment being £7,100 and maximum payment of £71,000.</w:t>
      </w:r>
    </w:p>
    <w:p w14:paraId="1558151B" w14:textId="77777777" w:rsidR="006D30BE" w:rsidRDefault="006D30BE" w:rsidP="006D30BE">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rPr>
        <w:t>Resident leaseholders would also be entitled to a Disturbance Payment to help cover the cost of moving. </w:t>
      </w:r>
      <w:r>
        <w:rPr>
          <w:rStyle w:val="eop"/>
          <w:rFonts w:ascii="Arial" w:hAnsi="Arial" w:cs="Arial"/>
        </w:rPr>
        <w:t> </w:t>
      </w:r>
    </w:p>
    <w:p w14:paraId="61CBDB35" w14:textId="77777777" w:rsidR="006D30BE" w:rsidRDefault="006D30BE">
      <w:pPr>
        <w:pStyle w:val="paragraph"/>
        <w:spacing w:before="0" w:beforeAutospacing="0" w:after="0" w:afterAutospacing="0"/>
        <w:ind w:left="720"/>
        <w:textAlignment w:val="baseline"/>
        <w:rPr>
          <w:rFonts w:ascii="Segoe UI" w:hAnsi="Segoe UI" w:cs="Segoe UI"/>
          <w:sz w:val="18"/>
          <w:szCs w:val="18"/>
        </w:rPr>
      </w:pPr>
    </w:p>
    <w:p w14:paraId="151EE54D" w14:textId="77777777" w:rsidR="00D12C8F" w:rsidRDefault="00D12C8F" w:rsidP="006D30BE">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rPr>
        <w:t>Such payments are made in recognition of the inconvenience and disruption caused by having to move or sell up.</w:t>
      </w:r>
      <w:r>
        <w:rPr>
          <w:rStyle w:val="eop"/>
          <w:rFonts w:ascii="Arial" w:hAnsi="Arial" w:cs="Arial"/>
        </w:rPr>
        <w:t> </w:t>
      </w:r>
    </w:p>
    <w:p w14:paraId="73F7DC62" w14:textId="06CE9BCF" w:rsidR="006D30BE" w:rsidRDefault="006D30BE" w:rsidP="00A73DF6">
      <w:pPr>
        <w:pStyle w:val="paragraph"/>
        <w:spacing w:before="0" w:beforeAutospacing="0" w:after="0" w:afterAutospacing="0"/>
        <w:textAlignment w:val="baseline"/>
        <w:rPr>
          <w:rFonts w:ascii="Segoe UI" w:hAnsi="Segoe UI" w:cs="Segoe UI"/>
          <w:sz w:val="18"/>
          <w:szCs w:val="18"/>
        </w:rPr>
      </w:pPr>
    </w:p>
    <w:p w14:paraId="3F3BFF95" w14:textId="77777777" w:rsidR="006D30BE" w:rsidRDefault="006D30BE" w:rsidP="00A73DF6">
      <w:pPr>
        <w:pStyle w:val="paragraph"/>
        <w:spacing w:before="0" w:beforeAutospacing="0" w:after="0" w:afterAutospacing="0"/>
        <w:textAlignment w:val="baseline"/>
        <w:rPr>
          <w:rFonts w:ascii="Segoe UI" w:hAnsi="Segoe UI" w:cs="Segoe UI"/>
          <w:sz w:val="18"/>
          <w:szCs w:val="18"/>
        </w:rPr>
      </w:pPr>
    </w:p>
    <w:p w14:paraId="196933C1" w14:textId="77777777" w:rsidR="00D12C8F" w:rsidRDefault="00D12C8F" w:rsidP="00A73D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Would I get help to move?</w:t>
      </w:r>
      <w:r>
        <w:rPr>
          <w:rStyle w:val="eop"/>
          <w:rFonts w:ascii="Arial" w:hAnsi="Arial" w:cs="Arial"/>
        </w:rPr>
        <w:t> </w:t>
      </w:r>
    </w:p>
    <w:p w14:paraId="73F321B7" w14:textId="77777777" w:rsidR="00D12C8F" w:rsidRDefault="00D12C8F" w:rsidP="00A73DF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16168EF" w14:textId="77777777" w:rsidR="00D12C8F" w:rsidRDefault="29A558EA" w:rsidP="00A73DF6">
      <w:pPr>
        <w:pStyle w:val="paragraph"/>
        <w:spacing w:before="0" w:beforeAutospacing="0" w:after="0" w:afterAutospacing="0"/>
        <w:textAlignment w:val="baseline"/>
        <w:rPr>
          <w:rStyle w:val="normaltextrun"/>
          <w:rFonts w:ascii="Arial" w:hAnsi="Arial" w:cs="Arial"/>
        </w:rPr>
      </w:pPr>
      <w:r w:rsidRPr="15EECFC2">
        <w:rPr>
          <w:rStyle w:val="normaltextrun"/>
          <w:rFonts w:ascii="Arial" w:hAnsi="Arial" w:cs="Arial"/>
        </w:rPr>
        <w:t>Yes. You can talk to us about what help you need.  </w:t>
      </w:r>
      <w:r w:rsidR="15EECFC2" w:rsidRPr="15EECFC2">
        <w:rPr>
          <w:rStyle w:val="normaltextrun"/>
          <w:rFonts w:ascii="Arial" w:hAnsi="Arial" w:cs="Arial"/>
        </w:rPr>
        <w:t xml:space="preserve"> The Council can supply practical help to our tenants such as a handyman service for putting up shelves and curtain rails or help with redirecting post, informing TV licensing and changing utility supplies.</w:t>
      </w:r>
    </w:p>
    <w:p w14:paraId="2103719E"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C2A773E"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What sort of new home would I get as a Council tenant?</w:t>
      </w:r>
      <w:r>
        <w:rPr>
          <w:rStyle w:val="eop"/>
          <w:rFonts w:ascii="Arial" w:hAnsi="Arial" w:cs="Arial"/>
        </w:rPr>
        <w:t> </w:t>
      </w:r>
    </w:p>
    <w:p w14:paraId="242D4BE2"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8C4E614" w14:textId="77777777" w:rsidR="00A73DF6" w:rsidRDefault="00A73DF6" w:rsidP="00A73DF6">
      <w:pPr>
        <w:pStyle w:val="paragraph"/>
        <w:spacing w:before="0" w:beforeAutospacing="0" w:after="0" w:afterAutospacing="0"/>
        <w:textAlignment w:val="baseline"/>
        <w:rPr>
          <w:rStyle w:val="eop"/>
          <w:rFonts w:ascii="Arial" w:hAnsi="Arial" w:cs="Arial"/>
        </w:rPr>
      </w:pPr>
      <w:r>
        <w:rPr>
          <w:rStyle w:val="normaltextrun"/>
          <w:rFonts w:ascii="Arial" w:hAnsi="Arial" w:cs="Arial"/>
          <w:lang w:val="en-US"/>
        </w:rPr>
        <w:t>You can talk to the Housing Team about your specific circumstances.</w:t>
      </w:r>
      <w:r>
        <w:rPr>
          <w:rStyle w:val="eop"/>
          <w:rFonts w:ascii="Arial" w:hAnsi="Arial" w:cs="Arial"/>
        </w:rPr>
        <w:t> </w:t>
      </w:r>
    </w:p>
    <w:p w14:paraId="34BB8A52" w14:textId="77777777" w:rsidR="006A0D96" w:rsidRDefault="006A0D96" w:rsidP="00A73DF6">
      <w:pPr>
        <w:pStyle w:val="paragraph"/>
        <w:spacing w:before="0" w:beforeAutospacing="0" w:after="0" w:afterAutospacing="0"/>
        <w:textAlignment w:val="baseline"/>
        <w:rPr>
          <w:rFonts w:ascii="Segoe UI" w:hAnsi="Segoe UI" w:cs="Segoe UI"/>
          <w:sz w:val="18"/>
          <w:szCs w:val="18"/>
        </w:rPr>
      </w:pPr>
    </w:p>
    <w:p w14:paraId="19B64BC6"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Council tenants can see the homes we have available at </w:t>
      </w:r>
      <w:hyperlink r:id="rId7" w:tgtFrame="_blank" w:history="1">
        <w:r>
          <w:rPr>
            <w:rStyle w:val="normaltextrun"/>
            <w:rFonts w:ascii="Arial" w:hAnsi="Arial" w:cs="Arial"/>
            <w:color w:val="0000FF"/>
            <w:u w:val="single"/>
          </w:rPr>
          <w:t>www.stalbanshomechoice.co.uk</w:t>
        </w:r>
      </w:hyperlink>
      <w:r>
        <w:rPr>
          <w:rStyle w:val="normaltextrun"/>
          <w:rFonts w:ascii="Arial" w:hAnsi="Arial" w:cs="Arial"/>
        </w:rPr>
        <w:t>. We update this list every week. You would be able to bid for properties on that website, which means you tell us which ones you like. You would be able to bid on any suitably sized property each week between Friday 9am and Tuesday midday.  </w:t>
      </w:r>
      <w:r>
        <w:rPr>
          <w:rStyle w:val="eop"/>
          <w:rFonts w:ascii="Arial" w:hAnsi="Arial" w:cs="Arial"/>
        </w:rPr>
        <w:t> </w:t>
      </w:r>
    </w:p>
    <w:p w14:paraId="0185B88F"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2060053" w14:textId="77777777" w:rsidR="00D12C8F" w:rsidRDefault="29A558EA" w:rsidP="00D12C8F">
      <w:pPr>
        <w:pStyle w:val="paragraph"/>
        <w:spacing w:before="0" w:beforeAutospacing="0" w:after="0" w:afterAutospacing="0"/>
        <w:textAlignment w:val="baseline"/>
        <w:rPr>
          <w:rFonts w:ascii="Segoe UI" w:hAnsi="Segoe UI" w:cs="Segoe UI"/>
          <w:sz w:val="18"/>
          <w:szCs w:val="18"/>
        </w:rPr>
      </w:pPr>
      <w:r w:rsidRPr="15EECFC2">
        <w:rPr>
          <w:rStyle w:val="normaltextrun"/>
          <w:rFonts w:ascii="Arial" w:hAnsi="Arial" w:cs="Arial"/>
          <w:b/>
          <w:bCs/>
          <w:color w:val="000000" w:themeColor="text1"/>
        </w:rPr>
        <w:t>I have a garage/parking at Telford Court.  How would I know if parking would be available to me at a new property? </w:t>
      </w:r>
      <w:r w:rsidRPr="15EECFC2">
        <w:rPr>
          <w:rStyle w:val="eop"/>
          <w:rFonts w:ascii="Arial" w:hAnsi="Arial" w:cs="Arial"/>
          <w:color w:val="000000" w:themeColor="text1"/>
        </w:rPr>
        <w:t> </w:t>
      </w:r>
    </w:p>
    <w:p w14:paraId="3B471060" w14:textId="77777777" w:rsidR="15EECFC2" w:rsidRDefault="15EECFC2" w:rsidP="15EECFC2">
      <w:pPr>
        <w:pStyle w:val="paragraph"/>
        <w:spacing w:before="0" w:beforeAutospacing="0" w:after="0" w:afterAutospacing="0"/>
        <w:rPr>
          <w:rStyle w:val="normaltextrun"/>
          <w:rFonts w:ascii="Arial" w:hAnsi="Arial" w:cs="Arial"/>
        </w:rPr>
      </w:pPr>
    </w:p>
    <w:p w14:paraId="304BF5E6" w14:textId="77777777" w:rsidR="00D12C8F" w:rsidRDefault="29A558EA" w:rsidP="15EECFC2">
      <w:pPr>
        <w:pStyle w:val="paragraph"/>
        <w:spacing w:before="0" w:beforeAutospacing="0" w:after="0" w:afterAutospacing="0"/>
        <w:textAlignment w:val="baseline"/>
        <w:rPr>
          <w:rFonts w:ascii="Segoe UI" w:hAnsi="Segoe UI" w:cs="Segoe UI"/>
          <w:sz w:val="18"/>
          <w:szCs w:val="18"/>
        </w:rPr>
      </w:pPr>
      <w:r w:rsidRPr="15EECFC2">
        <w:rPr>
          <w:rStyle w:val="normaltextrun"/>
          <w:rFonts w:ascii="Arial" w:hAnsi="Arial" w:cs="Arial"/>
        </w:rPr>
        <w:lastRenderedPageBreak/>
        <w:t xml:space="preserve">Council tenants who are seeking a new home can see details of all the facilities provided at the homes we have available at </w:t>
      </w:r>
      <w:r w:rsidRPr="15EECFC2">
        <w:rPr>
          <w:rStyle w:val="normaltextrun"/>
          <w:rFonts w:ascii="Arial" w:hAnsi="Arial" w:cs="Arial"/>
          <w:color w:val="0000FF"/>
          <w:u w:val="single"/>
        </w:rPr>
        <w:t>www.stalbanshomechoice.co.uk</w:t>
      </w:r>
      <w:r w:rsidRPr="15EECFC2">
        <w:rPr>
          <w:rStyle w:val="normaltextrun"/>
          <w:rFonts w:ascii="Arial" w:hAnsi="Arial" w:cs="Arial"/>
          <w:b/>
          <w:bCs/>
        </w:rPr>
        <w:t>.</w:t>
      </w:r>
      <w:r w:rsidRPr="15EECFC2">
        <w:rPr>
          <w:rStyle w:val="eop"/>
          <w:rFonts w:ascii="Arial" w:hAnsi="Arial" w:cs="Arial"/>
        </w:rPr>
        <w:t> </w:t>
      </w:r>
    </w:p>
    <w:p w14:paraId="6D253A90"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844A77D"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have several garage sites across the District, so you would be able to apply for a garage near your new home if one is available.</w:t>
      </w:r>
      <w:r>
        <w:rPr>
          <w:rStyle w:val="eop"/>
          <w:rFonts w:ascii="Arial" w:hAnsi="Arial" w:cs="Arial"/>
        </w:rPr>
        <w:t> </w:t>
      </w:r>
    </w:p>
    <w:p w14:paraId="0CDA45F2"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CBA1F18"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r>
        <w:rPr>
          <w:rStyle w:val="normaltextrun"/>
          <w:rFonts w:ascii="Arial" w:hAnsi="Arial" w:cs="Arial"/>
          <w:b/>
          <w:bCs/>
        </w:rPr>
        <w:t>As a Council tenant, would my rent change?</w:t>
      </w:r>
      <w:r>
        <w:rPr>
          <w:rStyle w:val="eop"/>
          <w:rFonts w:ascii="Arial" w:hAnsi="Arial" w:cs="Arial"/>
        </w:rPr>
        <w:t> </w:t>
      </w:r>
    </w:p>
    <w:p w14:paraId="7B47AED0"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80A4C44"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That depends on which home you were to move to. The rent for each property is on the website. You would pay the rent on your current property until you move. You would then pay rent on your new home from the date you start the tenancy.</w:t>
      </w:r>
      <w:r>
        <w:rPr>
          <w:rStyle w:val="eop"/>
          <w:rFonts w:ascii="Arial" w:hAnsi="Arial" w:cs="Arial"/>
        </w:rPr>
        <w:t> </w:t>
      </w:r>
    </w:p>
    <w:p w14:paraId="0E1C72FF"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4744D24"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CC05A3C"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As a Council tenant, if I bid on a home would I have to accept it?</w:t>
      </w:r>
      <w:r>
        <w:rPr>
          <w:rStyle w:val="eop"/>
          <w:rFonts w:ascii="Arial" w:hAnsi="Arial" w:cs="Arial"/>
        </w:rPr>
        <w:t> </w:t>
      </w:r>
    </w:p>
    <w:p w14:paraId="6A5288E2"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B5A452D"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No. You would be offered a viewing and have 24 hours to accept or refuse the property.  After this time, it would be offered to the next person on the shortlist.  </w:t>
      </w:r>
      <w:r>
        <w:rPr>
          <w:rStyle w:val="eop"/>
          <w:rFonts w:ascii="Arial" w:hAnsi="Arial" w:cs="Arial"/>
        </w:rPr>
        <w:t> </w:t>
      </w:r>
    </w:p>
    <w:p w14:paraId="511CD1F2"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9AF21D4"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EB1B7F4"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As a Council tenant, can I bid for a home without using the website?</w:t>
      </w:r>
      <w:r>
        <w:rPr>
          <w:rStyle w:val="eop"/>
          <w:rFonts w:ascii="Arial" w:hAnsi="Arial" w:cs="Arial"/>
        </w:rPr>
        <w:t> </w:t>
      </w:r>
    </w:p>
    <w:p w14:paraId="72EAE1BB"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7E2B7D3" w14:textId="5B17AFFF" w:rsidR="00D12C8F" w:rsidRDefault="00D12C8F" w:rsidP="00A73DF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Yes. Bidding for a property is straightforward online.  But if you need any help, a member of our staff could help you find a home and bid for you. </w:t>
      </w:r>
      <w:r>
        <w:rPr>
          <w:rStyle w:val="eop"/>
          <w:rFonts w:ascii="Arial" w:hAnsi="Arial" w:cs="Arial"/>
        </w:rPr>
        <w:t>  </w:t>
      </w:r>
    </w:p>
    <w:p w14:paraId="0FB2DAEB"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B8524DD"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lang w:val="en-US"/>
        </w:rPr>
        <w:t>Would I get succession rights in my new home?</w:t>
      </w:r>
      <w:r>
        <w:rPr>
          <w:rStyle w:val="eop"/>
          <w:rFonts w:ascii="Arial" w:hAnsi="Arial" w:cs="Arial"/>
        </w:rPr>
        <w:t> </w:t>
      </w:r>
    </w:p>
    <w:p w14:paraId="1DE414AB"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1F9AA8E"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You would get a new lifetime secure tenancy which means you would have full succession rights as set out in the Housing Act 1985.</w:t>
      </w:r>
      <w:r>
        <w:rPr>
          <w:rStyle w:val="eop"/>
          <w:rFonts w:ascii="Arial" w:hAnsi="Arial" w:cs="Arial"/>
        </w:rPr>
        <w:t> </w:t>
      </w:r>
    </w:p>
    <w:p w14:paraId="7210D988"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B762F58"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lang w:val="en-US"/>
        </w:rPr>
        <w:t>As a Council tenant, would I have the Right to Buy in my new home?</w:t>
      </w:r>
      <w:r>
        <w:rPr>
          <w:rStyle w:val="eop"/>
          <w:rFonts w:ascii="Arial" w:hAnsi="Arial" w:cs="Arial"/>
        </w:rPr>
        <w:t> </w:t>
      </w:r>
    </w:p>
    <w:p w14:paraId="5002FD0A"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DB239B5" w14:textId="25F3B8AE"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xml:space="preserve">In short, if you move to another Council-owned property there is no change, and you would continue to have the same Right to Buy as you had before. If you move to a property owned by a Housing Association, their tenants do not have the Right </w:t>
      </w:r>
      <w:proofErr w:type="gramStart"/>
      <w:r>
        <w:rPr>
          <w:rStyle w:val="normaltextrun"/>
          <w:rFonts w:ascii="Arial" w:hAnsi="Arial" w:cs="Arial"/>
          <w:lang w:val="en-US"/>
        </w:rPr>
        <w:t>To</w:t>
      </w:r>
      <w:proofErr w:type="gramEnd"/>
      <w:r>
        <w:rPr>
          <w:rStyle w:val="normaltextrun"/>
          <w:rFonts w:ascii="Arial" w:hAnsi="Arial" w:cs="Arial"/>
          <w:lang w:val="en-US"/>
        </w:rPr>
        <w:t xml:space="preserve"> Buy.  In such circumstances you may have a Right to Acquire if the home was built after 1997 with public funding.  </w:t>
      </w:r>
      <w:r w:rsidR="00611F1D">
        <w:rPr>
          <w:rStyle w:val="normaltextrun"/>
          <w:rFonts w:ascii="Arial" w:hAnsi="Arial" w:cs="Arial"/>
          <w:lang w:val="en-US"/>
        </w:rPr>
        <w:t>Council officers can explain this in more detail – just ask.</w:t>
      </w:r>
      <w:r>
        <w:rPr>
          <w:rStyle w:val="normaltextrun"/>
          <w:rFonts w:ascii="Arial" w:hAnsi="Arial" w:cs="Arial"/>
          <w:lang w:val="en-US"/>
        </w:rPr>
        <w:t>  </w:t>
      </w:r>
      <w:r>
        <w:rPr>
          <w:rStyle w:val="eop"/>
          <w:rFonts w:ascii="Arial" w:hAnsi="Arial" w:cs="Arial"/>
        </w:rPr>
        <w:t> </w:t>
      </w:r>
    </w:p>
    <w:p w14:paraId="595C9CC2"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0F6ADAB"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lang w:val="en-US"/>
        </w:rPr>
        <w:t>As a leaseholder, would I have to sell my flat at Telford Court?</w:t>
      </w:r>
      <w:r>
        <w:rPr>
          <w:rStyle w:val="eop"/>
          <w:rFonts w:ascii="Arial" w:hAnsi="Arial" w:cs="Arial"/>
        </w:rPr>
        <w:t> </w:t>
      </w:r>
    </w:p>
    <w:p w14:paraId="2271683E"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3B8D44F"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Yes. The Council would buy all leaseholder flats at the market rate, after independent evaluation, and provide money to help you move.  In such circumstances, we would talk to you about your specific circumstances and provide help if you need it.</w:t>
      </w:r>
      <w:r>
        <w:rPr>
          <w:rStyle w:val="eop"/>
          <w:rFonts w:ascii="Arial" w:hAnsi="Arial" w:cs="Arial"/>
        </w:rPr>
        <w:t> </w:t>
      </w:r>
    </w:p>
    <w:p w14:paraId="14B5C6F9" w14:textId="77777777" w:rsidR="001E2152" w:rsidRPr="006A0D96" w:rsidRDefault="29A558EA" w:rsidP="00D12C8F">
      <w:pPr>
        <w:pStyle w:val="paragraph"/>
        <w:spacing w:before="0" w:beforeAutospacing="0" w:after="0" w:afterAutospacing="0"/>
        <w:jc w:val="both"/>
        <w:textAlignment w:val="baseline"/>
        <w:rPr>
          <w:rStyle w:val="eop"/>
          <w:rFonts w:ascii="Segoe UI" w:hAnsi="Segoe UI" w:cs="Segoe UI"/>
          <w:sz w:val="18"/>
          <w:szCs w:val="18"/>
        </w:rPr>
      </w:pPr>
      <w:r w:rsidRPr="15EECFC2">
        <w:rPr>
          <w:rStyle w:val="eop"/>
          <w:rFonts w:ascii="Arial" w:hAnsi="Arial" w:cs="Arial"/>
        </w:rPr>
        <w:t> </w:t>
      </w:r>
    </w:p>
    <w:p w14:paraId="1C9F0411"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I rent my leasehold flat to a tenant, what should I do?</w:t>
      </w:r>
      <w:r>
        <w:rPr>
          <w:rStyle w:val="eop"/>
          <w:rFonts w:ascii="Arial" w:hAnsi="Arial" w:cs="Arial"/>
        </w:rPr>
        <w:t> </w:t>
      </w:r>
    </w:p>
    <w:p w14:paraId="1B6BD034"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21F0E12"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If the Council closes Telford Court for redevelopment into new modern homes, all residents would need to move out by the time the building is closed.  We will talk to you about your specific circumstances.</w:t>
      </w:r>
      <w:r>
        <w:rPr>
          <w:rStyle w:val="eop"/>
          <w:rFonts w:ascii="Arial" w:hAnsi="Arial" w:cs="Arial"/>
        </w:rPr>
        <w:t> </w:t>
      </w:r>
    </w:p>
    <w:p w14:paraId="4C6B7E56"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2DA931D" w14:textId="77777777" w:rsidR="006A0D96" w:rsidRDefault="006A0D96" w:rsidP="00D12C8F">
      <w:pPr>
        <w:pStyle w:val="paragraph"/>
        <w:spacing w:before="0" w:beforeAutospacing="0" w:after="0" w:afterAutospacing="0"/>
        <w:textAlignment w:val="baseline"/>
        <w:rPr>
          <w:rStyle w:val="normaltextrun"/>
          <w:rFonts w:ascii="Arial" w:hAnsi="Arial" w:cs="Arial"/>
          <w:b/>
          <w:bCs/>
          <w:lang w:val="en-US"/>
        </w:rPr>
      </w:pPr>
    </w:p>
    <w:p w14:paraId="264AB2A0" w14:textId="77777777" w:rsidR="006A0D96" w:rsidRDefault="006A0D96" w:rsidP="00D12C8F">
      <w:pPr>
        <w:pStyle w:val="paragraph"/>
        <w:spacing w:before="0" w:beforeAutospacing="0" w:after="0" w:afterAutospacing="0"/>
        <w:textAlignment w:val="baseline"/>
        <w:rPr>
          <w:rStyle w:val="normaltextrun"/>
          <w:rFonts w:ascii="Arial" w:hAnsi="Arial" w:cs="Arial"/>
          <w:b/>
          <w:bCs/>
          <w:lang w:val="en-US"/>
        </w:rPr>
      </w:pPr>
    </w:p>
    <w:p w14:paraId="1AB37DF7" w14:textId="77777777" w:rsidR="006A0D96" w:rsidRDefault="006A0D96" w:rsidP="00D12C8F">
      <w:pPr>
        <w:pStyle w:val="paragraph"/>
        <w:spacing w:before="0" w:beforeAutospacing="0" w:after="0" w:afterAutospacing="0"/>
        <w:textAlignment w:val="baseline"/>
        <w:rPr>
          <w:rStyle w:val="normaltextrun"/>
          <w:rFonts w:ascii="Arial" w:hAnsi="Arial" w:cs="Arial"/>
          <w:b/>
          <w:bCs/>
          <w:lang w:val="en-US"/>
        </w:rPr>
      </w:pPr>
    </w:p>
    <w:p w14:paraId="72F43E66"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lang w:val="en-US"/>
        </w:rPr>
        <w:t>I am a leaseholder; would the Council buy my flat at the market rate?</w:t>
      </w:r>
      <w:r>
        <w:rPr>
          <w:rStyle w:val="eop"/>
          <w:rFonts w:ascii="Arial" w:hAnsi="Arial" w:cs="Arial"/>
        </w:rPr>
        <w:t> </w:t>
      </w:r>
    </w:p>
    <w:p w14:paraId="1F0ACECF"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CACA97F" w14:textId="77777777" w:rsidR="00D12C8F" w:rsidRDefault="29A558EA" w:rsidP="00D12C8F">
      <w:pPr>
        <w:pStyle w:val="paragraph"/>
        <w:spacing w:before="0" w:beforeAutospacing="0" w:after="0" w:afterAutospacing="0"/>
        <w:textAlignment w:val="baseline"/>
        <w:rPr>
          <w:rFonts w:ascii="Segoe UI" w:hAnsi="Segoe UI" w:cs="Segoe UI"/>
          <w:sz w:val="18"/>
          <w:szCs w:val="18"/>
        </w:rPr>
      </w:pPr>
      <w:r w:rsidRPr="15EECFC2">
        <w:rPr>
          <w:rStyle w:val="normaltextrun"/>
          <w:rFonts w:ascii="Arial" w:hAnsi="Arial" w:cs="Arial"/>
          <w:lang w:val="en-US"/>
        </w:rPr>
        <w:t>Yes.  We would buy your leasehold flat at the market rate (after independent valuation).</w:t>
      </w:r>
      <w:r w:rsidRPr="15EECFC2">
        <w:rPr>
          <w:rStyle w:val="eop"/>
          <w:rFonts w:ascii="Arial" w:hAnsi="Arial" w:cs="Arial"/>
        </w:rPr>
        <w:t> </w:t>
      </w:r>
    </w:p>
    <w:p w14:paraId="06EF663A" w14:textId="77777777" w:rsidR="15EECFC2" w:rsidRDefault="15EECFC2" w:rsidP="15EECFC2">
      <w:pPr>
        <w:pStyle w:val="paragraph"/>
        <w:spacing w:before="0" w:beforeAutospacing="0" w:after="0" w:afterAutospacing="0"/>
        <w:rPr>
          <w:rStyle w:val="normaltextrun"/>
          <w:rFonts w:ascii="Arial" w:hAnsi="Arial" w:cs="Arial"/>
          <w:b/>
          <w:bCs/>
          <w:lang w:val="en-US"/>
        </w:rPr>
      </w:pPr>
    </w:p>
    <w:p w14:paraId="29316091"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lang w:val="en-US"/>
        </w:rPr>
        <w:t>Is Telford Court safe to live in now?</w:t>
      </w:r>
      <w:r>
        <w:rPr>
          <w:rStyle w:val="eop"/>
          <w:rFonts w:ascii="Arial" w:hAnsi="Arial" w:cs="Arial"/>
        </w:rPr>
        <w:t> </w:t>
      </w:r>
    </w:p>
    <w:p w14:paraId="66525591"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FA99308" w14:textId="4163A31A"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Yes.  The Council has commissioned a fire engineer’s report, a structural report and a compartmentation report and we have met with Herts Fire and Rescue Service to make sure the block is safe.  In the light of regulations coming in soon, and to give additional reassurance</w:t>
      </w:r>
      <w:r w:rsidR="00611F1D">
        <w:rPr>
          <w:rStyle w:val="normaltextrun"/>
          <w:rFonts w:ascii="Arial" w:hAnsi="Arial" w:cs="Arial"/>
          <w:lang w:val="en-US"/>
        </w:rPr>
        <w:t xml:space="preserve"> to residents</w:t>
      </w:r>
      <w:r>
        <w:rPr>
          <w:rStyle w:val="normaltextrun"/>
          <w:rFonts w:ascii="Arial" w:hAnsi="Arial" w:cs="Arial"/>
          <w:lang w:val="en-US"/>
        </w:rPr>
        <w:t xml:space="preserve"> in the short term, we have put in place a few additional precautionary measures.  We are upgrading all flat entrances and communal doors in the block to 60-minute Fire Rated Doors and installing a new versatile alarm system in communal areas and making changes so that all flats will be linked.  The Council has also commissioned the repainting of the communal areas with fire retardant paint.</w:t>
      </w:r>
      <w:r>
        <w:rPr>
          <w:rStyle w:val="eop"/>
          <w:rFonts w:ascii="Arial" w:hAnsi="Arial" w:cs="Arial"/>
        </w:rPr>
        <w:t> </w:t>
      </w:r>
    </w:p>
    <w:p w14:paraId="277AA7AC"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77F3E70" w14:textId="77777777" w:rsidR="00D12C8F" w:rsidRDefault="29A558EA" w:rsidP="15EECFC2">
      <w:pPr>
        <w:pStyle w:val="paragraph"/>
        <w:spacing w:before="0" w:beforeAutospacing="0" w:after="0" w:afterAutospacing="0"/>
        <w:textAlignment w:val="baseline"/>
        <w:rPr>
          <w:rFonts w:ascii="Segoe UI" w:hAnsi="Segoe UI" w:cs="Segoe UI"/>
          <w:sz w:val="18"/>
          <w:szCs w:val="18"/>
        </w:rPr>
      </w:pPr>
      <w:r w:rsidRPr="15EECFC2">
        <w:rPr>
          <w:rStyle w:val="normaltextrun"/>
          <w:rFonts w:ascii="Arial" w:hAnsi="Arial" w:cs="Arial"/>
          <w:b/>
          <w:bCs/>
        </w:rPr>
        <w:t>What would happen to the site?</w:t>
      </w:r>
      <w:r w:rsidRPr="15EECFC2">
        <w:rPr>
          <w:rStyle w:val="eop"/>
          <w:rFonts w:ascii="Arial" w:hAnsi="Arial" w:cs="Arial"/>
        </w:rPr>
        <w:t> </w:t>
      </w:r>
    </w:p>
    <w:p w14:paraId="578B1711"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E00D2DA" w14:textId="77777777" w:rsidR="00D12C8F" w:rsidRDefault="29A558EA" w:rsidP="15EECFC2">
      <w:pPr>
        <w:pStyle w:val="paragraph"/>
        <w:spacing w:before="0" w:beforeAutospacing="0" w:after="0" w:afterAutospacing="0"/>
        <w:textAlignment w:val="baseline"/>
        <w:rPr>
          <w:rFonts w:ascii="Segoe UI" w:hAnsi="Segoe UI" w:cs="Segoe UI"/>
          <w:sz w:val="18"/>
          <w:szCs w:val="18"/>
        </w:rPr>
      </w:pPr>
      <w:r w:rsidRPr="15EECFC2">
        <w:rPr>
          <w:rStyle w:val="normaltextrun"/>
          <w:rFonts w:ascii="Arial" w:hAnsi="Arial" w:cs="Arial"/>
        </w:rPr>
        <w:t>New housing would be built in its place. We would ask a consultant to help determine what kind of housing it would be best to build. </w:t>
      </w:r>
      <w:r w:rsidRPr="15EECFC2">
        <w:rPr>
          <w:rStyle w:val="eop"/>
          <w:rFonts w:ascii="Arial" w:hAnsi="Arial" w:cs="Arial"/>
        </w:rPr>
        <w:t> </w:t>
      </w:r>
    </w:p>
    <w:p w14:paraId="50A5A958"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E5E7EFD"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Why is the Council including both the tower block and the maisonettes in these proposals?</w:t>
      </w:r>
      <w:r>
        <w:rPr>
          <w:rStyle w:val="eop"/>
          <w:rFonts w:ascii="Arial" w:hAnsi="Arial" w:cs="Arial"/>
        </w:rPr>
        <w:t> </w:t>
      </w:r>
    </w:p>
    <w:p w14:paraId="0A3AB0F1"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8A2B8F0"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tower block and the maisonettes are integral to the site.   We would need the whole site to be available to have the best chance of developing homes for the future in a way that is practicable and affordable. </w:t>
      </w:r>
      <w:r>
        <w:rPr>
          <w:rStyle w:val="eop"/>
          <w:rFonts w:ascii="Arial" w:hAnsi="Arial" w:cs="Arial"/>
        </w:rPr>
        <w:t> </w:t>
      </w:r>
    </w:p>
    <w:p w14:paraId="659D892E"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7A49A2D"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I’m a Council tenant.  Will you still carry out repairs while the future of Telford Court is being considered?</w:t>
      </w:r>
      <w:r>
        <w:rPr>
          <w:rStyle w:val="eop"/>
          <w:rFonts w:ascii="Arial" w:hAnsi="Arial" w:cs="Arial"/>
        </w:rPr>
        <w:t> </w:t>
      </w:r>
    </w:p>
    <w:p w14:paraId="30BBA2D7"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962DA90"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Yes. Day-to-day, urgent and essential repairs will continue in line with your tenancy agreement. We will make sure your home stays safe and comfortable. If any other kind of repairs or improvements need doing, we will have to look at whether it is sensible to do them.</w:t>
      </w:r>
      <w:r>
        <w:rPr>
          <w:rStyle w:val="eop"/>
          <w:rFonts w:ascii="Arial" w:hAnsi="Arial" w:cs="Arial"/>
        </w:rPr>
        <w:t> </w:t>
      </w:r>
    </w:p>
    <w:p w14:paraId="50679297"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06F8140"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What about surrounding residential homes and business premises; how would they be affected?</w:t>
      </w:r>
      <w:r>
        <w:rPr>
          <w:rStyle w:val="eop"/>
          <w:rFonts w:ascii="Arial" w:hAnsi="Arial" w:cs="Arial"/>
        </w:rPr>
        <w:t> </w:t>
      </w:r>
    </w:p>
    <w:p w14:paraId="40BE3849" w14:textId="77777777" w:rsidR="00E23DE1" w:rsidRDefault="00E23DE1" w:rsidP="00D12C8F">
      <w:pPr>
        <w:pStyle w:val="paragraph"/>
        <w:spacing w:before="0" w:beforeAutospacing="0" w:after="0" w:afterAutospacing="0"/>
        <w:textAlignment w:val="baseline"/>
        <w:rPr>
          <w:rStyle w:val="normaltextrun"/>
          <w:rFonts w:ascii="Arial" w:hAnsi="Arial" w:cs="Arial"/>
        </w:rPr>
      </w:pPr>
    </w:p>
    <w:p w14:paraId="5C821FA9"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Just like any other building development, a new development at Telford Court would need planning permission and community consultation.  We would, or course, keep local people informed and updated about our plans.</w:t>
      </w:r>
      <w:r>
        <w:rPr>
          <w:rStyle w:val="eop"/>
          <w:rFonts w:ascii="Arial" w:hAnsi="Arial" w:cs="Arial"/>
        </w:rPr>
        <w:t> </w:t>
      </w:r>
    </w:p>
    <w:p w14:paraId="070579C1"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81C8F0B" w14:textId="77777777" w:rsidR="00D12C8F" w:rsidRDefault="00D12C8F" w:rsidP="00D12C8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Who can I contact if I have a question?</w:t>
      </w:r>
      <w:r>
        <w:rPr>
          <w:rStyle w:val="eop"/>
          <w:rFonts w:ascii="Arial" w:hAnsi="Arial" w:cs="Arial"/>
        </w:rPr>
        <w:t> </w:t>
      </w:r>
    </w:p>
    <w:p w14:paraId="7AA88018" w14:textId="77777777" w:rsidR="004018E0" w:rsidRPr="004018E0" w:rsidRDefault="004018E0" w:rsidP="004018E0">
      <w:pPr>
        <w:pStyle w:val="paragraph"/>
        <w:spacing w:after="0"/>
        <w:jc w:val="both"/>
        <w:textAlignment w:val="baseline"/>
        <w:rPr>
          <w:rStyle w:val="normaltextrun"/>
          <w:rFonts w:ascii="Arial" w:hAnsi="Arial" w:cs="Arial"/>
        </w:rPr>
      </w:pPr>
      <w:r w:rsidRPr="005352E8">
        <w:rPr>
          <w:rStyle w:val="normaltextrun"/>
          <w:rFonts w:ascii="Arial" w:hAnsi="Arial" w:cs="Arial"/>
        </w:rPr>
        <w:lastRenderedPageBreak/>
        <w:t xml:space="preserve">You can email </w:t>
      </w:r>
      <w:hyperlink r:id="rId8" w:tgtFrame="_blank" w:history="1">
        <w:r w:rsidRPr="005352E8">
          <w:rPr>
            <w:rStyle w:val="normaltextrun"/>
            <w:rFonts w:ascii="Arial" w:hAnsi="Arial" w:cs="Arial"/>
            <w:color w:val="0000FF"/>
            <w:u w:val="single"/>
          </w:rPr>
          <w:t>telfordcourt@stalbans.gov.uk</w:t>
        </w:r>
      </w:hyperlink>
      <w:r w:rsidRPr="005352E8">
        <w:rPr>
          <w:rStyle w:val="normaltextrun"/>
          <w:rFonts w:ascii="Arial" w:hAnsi="Arial" w:cs="Arial"/>
        </w:rPr>
        <w:t xml:space="preserve"> or phone </w:t>
      </w:r>
      <w:r w:rsidRPr="004018E0">
        <w:rPr>
          <w:rStyle w:val="normaltextrun"/>
          <w:rFonts w:ascii="Arial" w:hAnsi="Arial" w:cs="Arial"/>
        </w:rPr>
        <w:t>Ella Malyon on 01727 819564 during office hours to make an appointment.</w:t>
      </w:r>
    </w:p>
    <w:p w14:paraId="2D471686" w14:textId="77777777" w:rsidR="004018E0" w:rsidRPr="004018E0" w:rsidRDefault="004018E0" w:rsidP="004018E0">
      <w:pPr>
        <w:pStyle w:val="paragraph"/>
        <w:spacing w:after="0"/>
        <w:jc w:val="both"/>
        <w:textAlignment w:val="baseline"/>
        <w:rPr>
          <w:rStyle w:val="normaltextrun"/>
          <w:rFonts w:ascii="Arial" w:hAnsi="Arial" w:cs="Arial"/>
        </w:rPr>
      </w:pPr>
      <w:r w:rsidRPr="004018E0">
        <w:rPr>
          <w:rStyle w:val="normaltextrun"/>
          <w:rFonts w:ascii="Arial" w:hAnsi="Arial" w:cs="Arial"/>
        </w:rPr>
        <w:t xml:space="preserve">We will be meeting residents in the residents meeting room on the lower ground floor </w:t>
      </w:r>
      <w:r>
        <w:rPr>
          <w:rStyle w:val="normaltextrun"/>
          <w:rFonts w:ascii="Arial" w:hAnsi="Arial" w:cs="Arial"/>
        </w:rPr>
        <w:t xml:space="preserve">- </w:t>
      </w:r>
      <w:r w:rsidRPr="004018E0">
        <w:rPr>
          <w:rStyle w:val="normaltextrun"/>
          <w:rFonts w:ascii="Arial" w:hAnsi="Arial" w:cs="Arial"/>
        </w:rPr>
        <w:t xml:space="preserve">these meetings will be by appointment only. Further meetings can be arranged if required.  </w:t>
      </w:r>
    </w:p>
    <w:p w14:paraId="1B37EB9F" w14:textId="77777777" w:rsidR="004018E0" w:rsidRDefault="004018E0" w:rsidP="004018E0">
      <w:pPr>
        <w:pStyle w:val="paragraph"/>
        <w:spacing w:before="0" w:beforeAutospacing="0" w:after="0" w:afterAutospacing="0"/>
        <w:jc w:val="both"/>
        <w:textAlignment w:val="baseline"/>
        <w:rPr>
          <w:rStyle w:val="normaltextrun"/>
          <w:rFonts w:ascii="Arial" w:hAnsi="Arial" w:cs="Arial"/>
          <w:shd w:val="clear" w:color="auto" w:fill="C0C0C0"/>
        </w:rPr>
      </w:pPr>
    </w:p>
    <w:p w14:paraId="4B56FD8A" w14:textId="77777777" w:rsidR="00A3139C" w:rsidRDefault="00A3139C" w:rsidP="004018E0">
      <w:pPr>
        <w:pStyle w:val="paragraph"/>
        <w:spacing w:before="0" w:beforeAutospacing="0" w:after="0" w:afterAutospacing="0"/>
        <w:jc w:val="both"/>
        <w:textAlignment w:val="baseline"/>
      </w:pPr>
    </w:p>
    <w:sectPr w:rsidR="00A313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67104"/>
    <w:multiLevelType w:val="hybridMultilevel"/>
    <w:tmpl w:val="CD629D94"/>
    <w:lvl w:ilvl="0" w:tplc="E774D366">
      <w:start w:val="1"/>
      <w:numFmt w:val="decimal"/>
      <w:lvlText w:val="%1."/>
      <w:lvlJc w:val="left"/>
      <w:pPr>
        <w:ind w:left="720" w:hanging="360"/>
      </w:pPr>
    </w:lvl>
    <w:lvl w:ilvl="1" w:tplc="66C2B278">
      <w:start w:val="1"/>
      <w:numFmt w:val="lowerLetter"/>
      <w:lvlText w:val="%2."/>
      <w:lvlJc w:val="left"/>
      <w:pPr>
        <w:ind w:left="1440" w:hanging="360"/>
      </w:pPr>
    </w:lvl>
    <w:lvl w:ilvl="2" w:tplc="51DE1B58">
      <w:start w:val="1"/>
      <w:numFmt w:val="lowerRoman"/>
      <w:lvlText w:val="%3."/>
      <w:lvlJc w:val="right"/>
      <w:pPr>
        <w:ind w:left="2160" w:hanging="180"/>
      </w:pPr>
    </w:lvl>
    <w:lvl w:ilvl="3" w:tplc="8564CCE8">
      <w:start w:val="1"/>
      <w:numFmt w:val="decimal"/>
      <w:lvlText w:val="%4."/>
      <w:lvlJc w:val="left"/>
      <w:pPr>
        <w:ind w:left="2880" w:hanging="360"/>
      </w:pPr>
    </w:lvl>
    <w:lvl w:ilvl="4" w:tplc="9CCA7288">
      <w:start w:val="1"/>
      <w:numFmt w:val="lowerLetter"/>
      <w:lvlText w:val="%5."/>
      <w:lvlJc w:val="left"/>
      <w:pPr>
        <w:ind w:left="3600" w:hanging="360"/>
      </w:pPr>
    </w:lvl>
    <w:lvl w:ilvl="5" w:tplc="6CFEEE74">
      <w:start w:val="1"/>
      <w:numFmt w:val="lowerRoman"/>
      <w:lvlText w:val="%6."/>
      <w:lvlJc w:val="right"/>
      <w:pPr>
        <w:ind w:left="4320" w:hanging="180"/>
      </w:pPr>
    </w:lvl>
    <w:lvl w:ilvl="6" w:tplc="69600C1E">
      <w:start w:val="1"/>
      <w:numFmt w:val="decimal"/>
      <w:lvlText w:val="%7."/>
      <w:lvlJc w:val="left"/>
      <w:pPr>
        <w:ind w:left="5040" w:hanging="360"/>
      </w:pPr>
    </w:lvl>
    <w:lvl w:ilvl="7" w:tplc="1A349966">
      <w:start w:val="1"/>
      <w:numFmt w:val="lowerLetter"/>
      <w:lvlText w:val="%8."/>
      <w:lvlJc w:val="left"/>
      <w:pPr>
        <w:ind w:left="5760" w:hanging="360"/>
      </w:pPr>
    </w:lvl>
    <w:lvl w:ilvl="8" w:tplc="4620A8F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C8F"/>
    <w:rsid w:val="00002519"/>
    <w:rsid w:val="00022A76"/>
    <w:rsid w:val="000253DE"/>
    <w:rsid w:val="000A2C51"/>
    <w:rsid w:val="00130DF2"/>
    <w:rsid w:val="0014277D"/>
    <w:rsid w:val="001E2152"/>
    <w:rsid w:val="0025269C"/>
    <w:rsid w:val="002875C3"/>
    <w:rsid w:val="00367226"/>
    <w:rsid w:val="003936BC"/>
    <w:rsid w:val="004018E0"/>
    <w:rsid w:val="00425262"/>
    <w:rsid w:val="004342E3"/>
    <w:rsid w:val="004419A6"/>
    <w:rsid w:val="00450D48"/>
    <w:rsid w:val="00452C0F"/>
    <w:rsid w:val="00463A28"/>
    <w:rsid w:val="00493BD8"/>
    <w:rsid w:val="004B5AF1"/>
    <w:rsid w:val="0057108E"/>
    <w:rsid w:val="005A751D"/>
    <w:rsid w:val="005C28DC"/>
    <w:rsid w:val="00611F1D"/>
    <w:rsid w:val="006371BA"/>
    <w:rsid w:val="0066593B"/>
    <w:rsid w:val="006A0D96"/>
    <w:rsid w:val="006A7361"/>
    <w:rsid w:val="006D30BE"/>
    <w:rsid w:val="007D1F6B"/>
    <w:rsid w:val="00834A39"/>
    <w:rsid w:val="00857EA0"/>
    <w:rsid w:val="00861354"/>
    <w:rsid w:val="008777A6"/>
    <w:rsid w:val="008A3232"/>
    <w:rsid w:val="008B7FA6"/>
    <w:rsid w:val="009443FB"/>
    <w:rsid w:val="0098034B"/>
    <w:rsid w:val="00994C8F"/>
    <w:rsid w:val="00A3139C"/>
    <w:rsid w:val="00A51228"/>
    <w:rsid w:val="00A656AF"/>
    <w:rsid w:val="00A73DF6"/>
    <w:rsid w:val="00AA61C3"/>
    <w:rsid w:val="00B37693"/>
    <w:rsid w:val="00CE8A60"/>
    <w:rsid w:val="00D12C8F"/>
    <w:rsid w:val="00D41FDD"/>
    <w:rsid w:val="00DB029E"/>
    <w:rsid w:val="00DE020C"/>
    <w:rsid w:val="00DE4221"/>
    <w:rsid w:val="00E23DE1"/>
    <w:rsid w:val="00E270FF"/>
    <w:rsid w:val="00E41B41"/>
    <w:rsid w:val="00EC24A9"/>
    <w:rsid w:val="00EE0C79"/>
    <w:rsid w:val="00EF1490"/>
    <w:rsid w:val="03A7365B"/>
    <w:rsid w:val="054306BC"/>
    <w:rsid w:val="0680B966"/>
    <w:rsid w:val="085AFF89"/>
    <w:rsid w:val="087AA77E"/>
    <w:rsid w:val="09137E80"/>
    <w:rsid w:val="0A9EDE53"/>
    <w:rsid w:val="0BB24840"/>
    <w:rsid w:val="0CBFD63A"/>
    <w:rsid w:val="0D6E3653"/>
    <w:rsid w:val="0DD67F15"/>
    <w:rsid w:val="0DE6EFA3"/>
    <w:rsid w:val="0E1C3F52"/>
    <w:rsid w:val="0FAE8F91"/>
    <w:rsid w:val="12A9F038"/>
    <w:rsid w:val="14EAA6D9"/>
    <w:rsid w:val="15EECFC2"/>
    <w:rsid w:val="16A4004D"/>
    <w:rsid w:val="1902BFB9"/>
    <w:rsid w:val="19D66B78"/>
    <w:rsid w:val="1AA12BFD"/>
    <w:rsid w:val="1C6A2084"/>
    <w:rsid w:val="1C8557E4"/>
    <w:rsid w:val="1FA0D154"/>
    <w:rsid w:val="215D4F66"/>
    <w:rsid w:val="24744277"/>
    <w:rsid w:val="2494F028"/>
    <w:rsid w:val="2649E8E6"/>
    <w:rsid w:val="27C80A8B"/>
    <w:rsid w:val="2805D6F9"/>
    <w:rsid w:val="283CCC1B"/>
    <w:rsid w:val="2843A5C2"/>
    <w:rsid w:val="29A558EA"/>
    <w:rsid w:val="2A09F01C"/>
    <w:rsid w:val="2AAED65C"/>
    <w:rsid w:val="2C4AA6BD"/>
    <w:rsid w:val="2C9B7BAE"/>
    <w:rsid w:val="2D4190DE"/>
    <w:rsid w:val="2FB41D42"/>
    <w:rsid w:val="309C495E"/>
    <w:rsid w:val="317B60B6"/>
    <w:rsid w:val="3349F1B9"/>
    <w:rsid w:val="349AA4F9"/>
    <w:rsid w:val="382D307D"/>
    <w:rsid w:val="38763834"/>
    <w:rsid w:val="38B8C8EB"/>
    <w:rsid w:val="38BD8D51"/>
    <w:rsid w:val="38D2F5AC"/>
    <w:rsid w:val="3931174B"/>
    <w:rsid w:val="3A03C45B"/>
    <w:rsid w:val="3BBC09F0"/>
    <w:rsid w:val="3E324F3E"/>
    <w:rsid w:val="3E3C3502"/>
    <w:rsid w:val="3EF3AAB2"/>
    <w:rsid w:val="42BED134"/>
    <w:rsid w:val="432D54E1"/>
    <w:rsid w:val="43C71BD5"/>
    <w:rsid w:val="44800C9B"/>
    <w:rsid w:val="4956AF84"/>
    <w:rsid w:val="4C13015C"/>
    <w:rsid w:val="4DAED1BD"/>
    <w:rsid w:val="4E0DC684"/>
    <w:rsid w:val="4E26EEE1"/>
    <w:rsid w:val="507611A5"/>
    <w:rsid w:val="50E6727F"/>
    <w:rsid w:val="52495CC4"/>
    <w:rsid w:val="548E4E72"/>
    <w:rsid w:val="54FBE22D"/>
    <w:rsid w:val="56502056"/>
    <w:rsid w:val="57618987"/>
    <w:rsid w:val="58ECFE05"/>
    <w:rsid w:val="5B24275C"/>
    <w:rsid w:val="5C640610"/>
    <w:rsid w:val="5C843973"/>
    <w:rsid w:val="5D6F9A37"/>
    <w:rsid w:val="5DFFD671"/>
    <w:rsid w:val="5EF2423B"/>
    <w:rsid w:val="608E129C"/>
    <w:rsid w:val="61F0593C"/>
    <w:rsid w:val="6229E2FD"/>
    <w:rsid w:val="656932E3"/>
    <w:rsid w:val="6586EEC5"/>
    <w:rsid w:val="6825C4B2"/>
    <w:rsid w:val="68B177FD"/>
    <w:rsid w:val="6A15A04A"/>
    <w:rsid w:val="6A4D485E"/>
    <w:rsid w:val="6BEE4E56"/>
    <w:rsid w:val="6D78D84D"/>
    <w:rsid w:val="6EF54E01"/>
    <w:rsid w:val="70189E2C"/>
    <w:rsid w:val="71EB3C3E"/>
    <w:rsid w:val="71ED54A9"/>
    <w:rsid w:val="757C083F"/>
    <w:rsid w:val="78137D86"/>
    <w:rsid w:val="7A80CD02"/>
    <w:rsid w:val="7B0E6720"/>
    <w:rsid w:val="7B768833"/>
    <w:rsid w:val="7BEB49C3"/>
    <w:rsid w:val="7CE6EEA9"/>
    <w:rsid w:val="7F85B8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FFC4"/>
  <w15:chartTrackingRefBased/>
  <w15:docId w15:val="{90AC8190-F1AA-4549-8D7D-BAE4AC16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12C8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D12C8F"/>
  </w:style>
  <w:style w:type="character" w:customStyle="1" w:styleId="eop">
    <w:name w:val="eop"/>
    <w:basedOn w:val="DefaultParagraphFont"/>
    <w:rsid w:val="00D12C8F"/>
  </w:style>
  <w:style w:type="character" w:styleId="Hyperlink">
    <w:name w:val="Hyperlink"/>
    <w:basedOn w:val="DefaultParagraphFont"/>
    <w:uiPriority w:val="99"/>
    <w:unhideWhenUsed/>
    <w:rsid w:val="00E23DE1"/>
    <w:rPr>
      <w:color w:val="0563C1" w:themeColor="hyperlink"/>
      <w:u w:val="single"/>
    </w:rPr>
  </w:style>
  <w:style w:type="character" w:customStyle="1" w:styleId="UnresolvedMention1">
    <w:name w:val="Unresolved Mention1"/>
    <w:basedOn w:val="DefaultParagraphFont"/>
    <w:uiPriority w:val="99"/>
    <w:semiHidden/>
    <w:unhideWhenUsed/>
    <w:rsid w:val="00E23DE1"/>
    <w:rPr>
      <w:color w:val="605E5C"/>
      <w:shd w:val="clear" w:color="auto" w:fill="E1DFDD"/>
    </w:rPr>
  </w:style>
  <w:style w:type="character" w:styleId="CommentReference">
    <w:name w:val="annotation reference"/>
    <w:basedOn w:val="DefaultParagraphFont"/>
    <w:uiPriority w:val="99"/>
    <w:semiHidden/>
    <w:unhideWhenUsed/>
    <w:rsid w:val="00A656AF"/>
    <w:rPr>
      <w:sz w:val="16"/>
      <w:szCs w:val="16"/>
    </w:rPr>
  </w:style>
  <w:style w:type="paragraph" w:styleId="CommentText">
    <w:name w:val="annotation text"/>
    <w:basedOn w:val="Normal"/>
    <w:link w:val="CommentTextChar"/>
    <w:uiPriority w:val="99"/>
    <w:semiHidden/>
    <w:unhideWhenUsed/>
    <w:rsid w:val="00A656AF"/>
    <w:pPr>
      <w:spacing w:line="240" w:lineRule="auto"/>
    </w:pPr>
    <w:rPr>
      <w:sz w:val="20"/>
      <w:szCs w:val="20"/>
    </w:rPr>
  </w:style>
  <w:style w:type="character" w:customStyle="1" w:styleId="CommentTextChar">
    <w:name w:val="Comment Text Char"/>
    <w:basedOn w:val="DefaultParagraphFont"/>
    <w:link w:val="CommentText"/>
    <w:uiPriority w:val="99"/>
    <w:semiHidden/>
    <w:rsid w:val="00A656AF"/>
    <w:rPr>
      <w:lang w:eastAsia="en-US"/>
    </w:rPr>
  </w:style>
  <w:style w:type="paragraph" w:styleId="CommentSubject">
    <w:name w:val="annotation subject"/>
    <w:basedOn w:val="CommentText"/>
    <w:next w:val="CommentText"/>
    <w:link w:val="CommentSubjectChar"/>
    <w:uiPriority w:val="99"/>
    <w:semiHidden/>
    <w:unhideWhenUsed/>
    <w:rsid w:val="00A656AF"/>
    <w:rPr>
      <w:b/>
      <w:bCs/>
    </w:rPr>
  </w:style>
  <w:style w:type="character" w:customStyle="1" w:styleId="CommentSubjectChar">
    <w:name w:val="Comment Subject Char"/>
    <w:basedOn w:val="CommentTextChar"/>
    <w:link w:val="CommentSubject"/>
    <w:uiPriority w:val="99"/>
    <w:semiHidden/>
    <w:rsid w:val="00A656AF"/>
    <w:rPr>
      <w:b/>
      <w:bCs/>
      <w:lang w:eastAsia="en-US"/>
    </w:rPr>
  </w:style>
  <w:style w:type="paragraph" w:styleId="BalloonText">
    <w:name w:val="Balloon Text"/>
    <w:basedOn w:val="Normal"/>
    <w:link w:val="BalloonTextChar"/>
    <w:uiPriority w:val="99"/>
    <w:semiHidden/>
    <w:unhideWhenUsed/>
    <w:rsid w:val="00A65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6A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88146">
      <w:bodyDiv w:val="1"/>
      <w:marLeft w:val="0"/>
      <w:marRight w:val="0"/>
      <w:marTop w:val="0"/>
      <w:marBottom w:val="0"/>
      <w:divBdr>
        <w:top w:val="none" w:sz="0" w:space="0" w:color="auto"/>
        <w:left w:val="none" w:sz="0" w:space="0" w:color="auto"/>
        <w:bottom w:val="none" w:sz="0" w:space="0" w:color="auto"/>
        <w:right w:val="none" w:sz="0" w:space="0" w:color="auto"/>
      </w:divBdr>
    </w:div>
    <w:div w:id="475686303">
      <w:bodyDiv w:val="1"/>
      <w:marLeft w:val="0"/>
      <w:marRight w:val="0"/>
      <w:marTop w:val="0"/>
      <w:marBottom w:val="0"/>
      <w:divBdr>
        <w:top w:val="none" w:sz="0" w:space="0" w:color="auto"/>
        <w:left w:val="none" w:sz="0" w:space="0" w:color="auto"/>
        <w:bottom w:val="none" w:sz="0" w:space="0" w:color="auto"/>
        <w:right w:val="none" w:sz="0" w:space="0" w:color="auto"/>
      </w:divBdr>
    </w:div>
    <w:div w:id="961888589">
      <w:bodyDiv w:val="1"/>
      <w:marLeft w:val="0"/>
      <w:marRight w:val="0"/>
      <w:marTop w:val="0"/>
      <w:marBottom w:val="0"/>
      <w:divBdr>
        <w:top w:val="none" w:sz="0" w:space="0" w:color="auto"/>
        <w:left w:val="none" w:sz="0" w:space="0" w:color="auto"/>
        <w:bottom w:val="none" w:sz="0" w:space="0" w:color="auto"/>
        <w:right w:val="none" w:sz="0" w:space="0" w:color="auto"/>
      </w:divBdr>
      <w:divsChild>
        <w:div w:id="6491663">
          <w:marLeft w:val="0"/>
          <w:marRight w:val="0"/>
          <w:marTop w:val="0"/>
          <w:marBottom w:val="0"/>
          <w:divBdr>
            <w:top w:val="none" w:sz="0" w:space="0" w:color="auto"/>
            <w:left w:val="none" w:sz="0" w:space="0" w:color="auto"/>
            <w:bottom w:val="none" w:sz="0" w:space="0" w:color="auto"/>
            <w:right w:val="none" w:sz="0" w:space="0" w:color="auto"/>
          </w:divBdr>
        </w:div>
        <w:div w:id="17242853">
          <w:marLeft w:val="0"/>
          <w:marRight w:val="0"/>
          <w:marTop w:val="0"/>
          <w:marBottom w:val="0"/>
          <w:divBdr>
            <w:top w:val="none" w:sz="0" w:space="0" w:color="auto"/>
            <w:left w:val="none" w:sz="0" w:space="0" w:color="auto"/>
            <w:bottom w:val="none" w:sz="0" w:space="0" w:color="auto"/>
            <w:right w:val="none" w:sz="0" w:space="0" w:color="auto"/>
          </w:divBdr>
        </w:div>
        <w:div w:id="30110527">
          <w:marLeft w:val="0"/>
          <w:marRight w:val="0"/>
          <w:marTop w:val="0"/>
          <w:marBottom w:val="0"/>
          <w:divBdr>
            <w:top w:val="none" w:sz="0" w:space="0" w:color="auto"/>
            <w:left w:val="none" w:sz="0" w:space="0" w:color="auto"/>
            <w:bottom w:val="none" w:sz="0" w:space="0" w:color="auto"/>
            <w:right w:val="none" w:sz="0" w:space="0" w:color="auto"/>
          </w:divBdr>
        </w:div>
        <w:div w:id="45691276">
          <w:marLeft w:val="0"/>
          <w:marRight w:val="0"/>
          <w:marTop w:val="0"/>
          <w:marBottom w:val="0"/>
          <w:divBdr>
            <w:top w:val="none" w:sz="0" w:space="0" w:color="auto"/>
            <w:left w:val="none" w:sz="0" w:space="0" w:color="auto"/>
            <w:bottom w:val="none" w:sz="0" w:space="0" w:color="auto"/>
            <w:right w:val="none" w:sz="0" w:space="0" w:color="auto"/>
          </w:divBdr>
        </w:div>
        <w:div w:id="74515850">
          <w:marLeft w:val="0"/>
          <w:marRight w:val="0"/>
          <w:marTop w:val="0"/>
          <w:marBottom w:val="0"/>
          <w:divBdr>
            <w:top w:val="none" w:sz="0" w:space="0" w:color="auto"/>
            <w:left w:val="none" w:sz="0" w:space="0" w:color="auto"/>
            <w:bottom w:val="none" w:sz="0" w:space="0" w:color="auto"/>
            <w:right w:val="none" w:sz="0" w:space="0" w:color="auto"/>
          </w:divBdr>
        </w:div>
        <w:div w:id="128482171">
          <w:marLeft w:val="0"/>
          <w:marRight w:val="0"/>
          <w:marTop w:val="0"/>
          <w:marBottom w:val="0"/>
          <w:divBdr>
            <w:top w:val="none" w:sz="0" w:space="0" w:color="auto"/>
            <w:left w:val="none" w:sz="0" w:space="0" w:color="auto"/>
            <w:bottom w:val="none" w:sz="0" w:space="0" w:color="auto"/>
            <w:right w:val="none" w:sz="0" w:space="0" w:color="auto"/>
          </w:divBdr>
        </w:div>
        <w:div w:id="134184520">
          <w:marLeft w:val="0"/>
          <w:marRight w:val="0"/>
          <w:marTop w:val="0"/>
          <w:marBottom w:val="0"/>
          <w:divBdr>
            <w:top w:val="none" w:sz="0" w:space="0" w:color="auto"/>
            <w:left w:val="none" w:sz="0" w:space="0" w:color="auto"/>
            <w:bottom w:val="none" w:sz="0" w:space="0" w:color="auto"/>
            <w:right w:val="none" w:sz="0" w:space="0" w:color="auto"/>
          </w:divBdr>
        </w:div>
        <w:div w:id="139541097">
          <w:marLeft w:val="0"/>
          <w:marRight w:val="0"/>
          <w:marTop w:val="0"/>
          <w:marBottom w:val="0"/>
          <w:divBdr>
            <w:top w:val="none" w:sz="0" w:space="0" w:color="auto"/>
            <w:left w:val="none" w:sz="0" w:space="0" w:color="auto"/>
            <w:bottom w:val="none" w:sz="0" w:space="0" w:color="auto"/>
            <w:right w:val="none" w:sz="0" w:space="0" w:color="auto"/>
          </w:divBdr>
        </w:div>
        <w:div w:id="148639212">
          <w:marLeft w:val="0"/>
          <w:marRight w:val="0"/>
          <w:marTop w:val="0"/>
          <w:marBottom w:val="0"/>
          <w:divBdr>
            <w:top w:val="none" w:sz="0" w:space="0" w:color="auto"/>
            <w:left w:val="none" w:sz="0" w:space="0" w:color="auto"/>
            <w:bottom w:val="none" w:sz="0" w:space="0" w:color="auto"/>
            <w:right w:val="none" w:sz="0" w:space="0" w:color="auto"/>
          </w:divBdr>
        </w:div>
        <w:div w:id="199785101">
          <w:marLeft w:val="0"/>
          <w:marRight w:val="0"/>
          <w:marTop w:val="0"/>
          <w:marBottom w:val="0"/>
          <w:divBdr>
            <w:top w:val="none" w:sz="0" w:space="0" w:color="auto"/>
            <w:left w:val="none" w:sz="0" w:space="0" w:color="auto"/>
            <w:bottom w:val="none" w:sz="0" w:space="0" w:color="auto"/>
            <w:right w:val="none" w:sz="0" w:space="0" w:color="auto"/>
          </w:divBdr>
        </w:div>
        <w:div w:id="213588473">
          <w:marLeft w:val="0"/>
          <w:marRight w:val="0"/>
          <w:marTop w:val="0"/>
          <w:marBottom w:val="0"/>
          <w:divBdr>
            <w:top w:val="none" w:sz="0" w:space="0" w:color="auto"/>
            <w:left w:val="none" w:sz="0" w:space="0" w:color="auto"/>
            <w:bottom w:val="none" w:sz="0" w:space="0" w:color="auto"/>
            <w:right w:val="none" w:sz="0" w:space="0" w:color="auto"/>
          </w:divBdr>
        </w:div>
        <w:div w:id="232275109">
          <w:marLeft w:val="0"/>
          <w:marRight w:val="0"/>
          <w:marTop w:val="0"/>
          <w:marBottom w:val="0"/>
          <w:divBdr>
            <w:top w:val="none" w:sz="0" w:space="0" w:color="auto"/>
            <w:left w:val="none" w:sz="0" w:space="0" w:color="auto"/>
            <w:bottom w:val="none" w:sz="0" w:space="0" w:color="auto"/>
            <w:right w:val="none" w:sz="0" w:space="0" w:color="auto"/>
          </w:divBdr>
        </w:div>
        <w:div w:id="240406953">
          <w:marLeft w:val="0"/>
          <w:marRight w:val="0"/>
          <w:marTop w:val="0"/>
          <w:marBottom w:val="0"/>
          <w:divBdr>
            <w:top w:val="none" w:sz="0" w:space="0" w:color="auto"/>
            <w:left w:val="none" w:sz="0" w:space="0" w:color="auto"/>
            <w:bottom w:val="none" w:sz="0" w:space="0" w:color="auto"/>
            <w:right w:val="none" w:sz="0" w:space="0" w:color="auto"/>
          </w:divBdr>
        </w:div>
        <w:div w:id="242686159">
          <w:marLeft w:val="0"/>
          <w:marRight w:val="0"/>
          <w:marTop w:val="0"/>
          <w:marBottom w:val="0"/>
          <w:divBdr>
            <w:top w:val="none" w:sz="0" w:space="0" w:color="auto"/>
            <w:left w:val="none" w:sz="0" w:space="0" w:color="auto"/>
            <w:bottom w:val="none" w:sz="0" w:space="0" w:color="auto"/>
            <w:right w:val="none" w:sz="0" w:space="0" w:color="auto"/>
          </w:divBdr>
        </w:div>
        <w:div w:id="256253225">
          <w:marLeft w:val="0"/>
          <w:marRight w:val="0"/>
          <w:marTop w:val="0"/>
          <w:marBottom w:val="0"/>
          <w:divBdr>
            <w:top w:val="none" w:sz="0" w:space="0" w:color="auto"/>
            <w:left w:val="none" w:sz="0" w:space="0" w:color="auto"/>
            <w:bottom w:val="none" w:sz="0" w:space="0" w:color="auto"/>
            <w:right w:val="none" w:sz="0" w:space="0" w:color="auto"/>
          </w:divBdr>
        </w:div>
        <w:div w:id="291401291">
          <w:marLeft w:val="0"/>
          <w:marRight w:val="0"/>
          <w:marTop w:val="0"/>
          <w:marBottom w:val="0"/>
          <w:divBdr>
            <w:top w:val="none" w:sz="0" w:space="0" w:color="auto"/>
            <w:left w:val="none" w:sz="0" w:space="0" w:color="auto"/>
            <w:bottom w:val="none" w:sz="0" w:space="0" w:color="auto"/>
            <w:right w:val="none" w:sz="0" w:space="0" w:color="auto"/>
          </w:divBdr>
        </w:div>
        <w:div w:id="319961998">
          <w:marLeft w:val="0"/>
          <w:marRight w:val="0"/>
          <w:marTop w:val="0"/>
          <w:marBottom w:val="0"/>
          <w:divBdr>
            <w:top w:val="none" w:sz="0" w:space="0" w:color="auto"/>
            <w:left w:val="none" w:sz="0" w:space="0" w:color="auto"/>
            <w:bottom w:val="none" w:sz="0" w:space="0" w:color="auto"/>
            <w:right w:val="none" w:sz="0" w:space="0" w:color="auto"/>
          </w:divBdr>
        </w:div>
        <w:div w:id="321860027">
          <w:marLeft w:val="0"/>
          <w:marRight w:val="0"/>
          <w:marTop w:val="0"/>
          <w:marBottom w:val="0"/>
          <w:divBdr>
            <w:top w:val="none" w:sz="0" w:space="0" w:color="auto"/>
            <w:left w:val="none" w:sz="0" w:space="0" w:color="auto"/>
            <w:bottom w:val="none" w:sz="0" w:space="0" w:color="auto"/>
            <w:right w:val="none" w:sz="0" w:space="0" w:color="auto"/>
          </w:divBdr>
        </w:div>
        <w:div w:id="333650665">
          <w:marLeft w:val="0"/>
          <w:marRight w:val="0"/>
          <w:marTop w:val="0"/>
          <w:marBottom w:val="0"/>
          <w:divBdr>
            <w:top w:val="none" w:sz="0" w:space="0" w:color="auto"/>
            <w:left w:val="none" w:sz="0" w:space="0" w:color="auto"/>
            <w:bottom w:val="none" w:sz="0" w:space="0" w:color="auto"/>
            <w:right w:val="none" w:sz="0" w:space="0" w:color="auto"/>
          </w:divBdr>
        </w:div>
        <w:div w:id="364063323">
          <w:marLeft w:val="0"/>
          <w:marRight w:val="0"/>
          <w:marTop w:val="0"/>
          <w:marBottom w:val="0"/>
          <w:divBdr>
            <w:top w:val="none" w:sz="0" w:space="0" w:color="auto"/>
            <w:left w:val="none" w:sz="0" w:space="0" w:color="auto"/>
            <w:bottom w:val="none" w:sz="0" w:space="0" w:color="auto"/>
            <w:right w:val="none" w:sz="0" w:space="0" w:color="auto"/>
          </w:divBdr>
        </w:div>
        <w:div w:id="383676740">
          <w:marLeft w:val="0"/>
          <w:marRight w:val="0"/>
          <w:marTop w:val="0"/>
          <w:marBottom w:val="0"/>
          <w:divBdr>
            <w:top w:val="none" w:sz="0" w:space="0" w:color="auto"/>
            <w:left w:val="none" w:sz="0" w:space="0" w:color="auto"/>
            <w:bottom w:val="none" w:sz="0" w:space="0" w:color="auto"/>
            <w:right w:val="none" w:sz="0" w:space="0" w:color="auto"/>
          </w:divBdr>
        </w:div>
        <w:div w:id="390036733">
          <w:marLeft w:val="0"/>
          <w:marRight w:val="0"/>
          <w:marTop w:val="0"/>
          <w:marBottom w:val="0"/>
          <w:divBdr>
            <w:top w:val="none" w:sz="0" w:space="0" w:color="auto"/>
            <w:left w:val="none" w:sz="0" w:space="0" w:color="auto"/>
            <w:bottom w:val="none" w:sz="0" w:space="0" w:color="auto"/>
            <w:right w:val="none" w:sz="0" w:space="0" w:color="auto"/>
          </w:divBdr>
        </w:div>
        <w:div w:id="391857240">
          <w:marLeft w:val="0"/>
          <w:marRight w:val="0"/>
          <w:marTop w:val="0"/>
          <w:marBottom w:val="0"/>
          <w:divBdr>
            <w:top w:val="none" w:sz="0" w:space="0" w:color="auto"/>
            <w:left w:val="none" w:sz="0" w:space="0" w:color="auto"/>
            <w:bottom w:val="none" w:sz="0" w:space="0" w:color="auto"/>
            <w:right w:val="none" w:sz="0" w:space="0" w:color="auto"/>
          </w:divBdr>
        </w:div>
        <w:div w:id="394940411">
          <w:marLeft w:val="0"/>
          <w:marRight w:val="0"/>
          <w:marTop w:val="0"/>
          <w:marBottom w:val="0"/>
          <w:divBdr>
            <w:top w:val="none" w:sz="0" w:space="0" w:color="auto"/>
            <w:left w:val="none" w:sz="0" w:space="0" w:color="auto"/>
            <w:bottom w:val="none" w:sz="0" w:space="0" w:color="auto"/>
            <w:right w:val="none" w:sz="0" w:space="0" w:color="auto"/>
          </w:divBdr>
        </w:div>
        <w:div w:id="397628647">
          <w:marLeft w:val="0"/>
          <w:marRight w:val="0"/>
          <w:marTop w:val="0"/>
          <w:marBottom w:val="0"/>
          <w:divBdr>
            <w:top w:val="none" w:sz="0" w:space="0" w:color="auto"/>
            <w:left w:val="none" w:sz="0" w:space="0" w:color="auto"/>
            <w:bottom w:val="none" w:sz="0" w:space="0" w:color="auto"/>
            <w:right w:val="none" w:sz="0" w:space="0" w:color="auto"/>
          </w:divBdr>
        </w:div>
        <w:div w:id="412899265">
          <w:marLeft w:val="0"/>
          <w:marRight w:val="0"/>
          <w:marTop w:val="0"/>
          <w:marBottom w:val="0"/>
          <w:divBdr>
            <w:top w:val="none" w:sz="0" w:space="0" w:color="auto"/>
            <w:left w:val="none" w:sz="0" w:space="0" w:color="auto"/>
            <w:bottom w:val="none" w:sz="0" w:space="0" w:color="auto"/>
            <w:right w:val="none" w:sz="0" w:space="0" w:color="auto"/>
          </w:divBdr>
        </w:div>
        <w:div w:id="419103997">
          <w:marLeft w:val="0"/>
          <w:marRight w:val="0"/>
          <w:marTop w:val="0"/>
          <w:marBottom w:val="0"/>
          <w:divBdr>
            <w:top w:val="none" w:sz="0" w:space="0" w:color="auto"/>
            <w:left w:val="none" w:sz="0" w:space="0" w:color="auto"/>
            <w:bottom w:val="none" w:sz="0" w:space="0" w:color="auto"/>
            <w:right w:val="none" w:sz="0" w:space="0" w:color="auto"/>
          </w:divBdr>
        </w:div>
        <w:div w:id="427166435">
          <w:marLeft w:val="0"/>
          <w:marRight w:val="0"/>
          <w:marTop w:val="0"/>
          <w:marBottom w:val="0"/>
          <w:divBdr>
            <w:top w:val="none" w:sz="0" w:space="0" w:color="auto"/>
            <w:left w:val="none" w:sz="0" w:space="0" w:color="auto"/>
            <w:bottom w:val="none" w:sz="0" w:space="0" w:color="auto"/>
            <w:right w:val="none" w:sz="0" w:space="0" w:color="auto"/>
          </w:divBdr>
        </w:div>
        <w:div w:id="429812341">
          <w:marLeft w:val="0"/>
          <w:marRight w:val="0"/>
          <w:marTop w:val="0"/>
          <w:marBottom w:val="0"/>
          <w:divBdr>
            <w:top w:val="none" w:sz="0" w:space="0" w:color="auto"/>
            <w:left w:val="none" w:sz="0" w:space="0" w:color="auto"/>
            <w:bottom w:val="none" w:sz="0" w:space="0" w:color="auto"/>
            <w:right w:val="none" w:sz="0" w:space="0" w:color="auto"/>
          </w:divBdr>
        </w:div>
        <w:div w:id="441532448">
          <w:marLeft w:val="0"/>
          <w:marRight w:val="0"/>
          <w:marTop w:val="0"/>
          <w:marBottom w:val="0"/>
          <w:divBdr>
            <w:top w:val="none" w:sz="0" w:space="0" w:color="auto"/>
            <w:left w:val="none" w:sz="0" w:space="0" w:color="auto"/>
            <w:bottom w:val="none" w:sz="0" w:space="0" w:color="auto"/>
            <w:right w:val="none" w:sz="0" w:space="0" w:color="auto"/>
          </w:divBdr>
        </w:div>
        <w:div w:id="472984939">
          <w:marLeft w:val="0"/>
          <w:marRight w:val="0"/>
          <w:marTop w:val="0"/>
          <w:marBottom w:val="0"/>
          <w:divBdr>
            <w:top w:val="none" w:sz="0" w:space="0" w:color="auto"/>
            <w:left w:val="none" w:sz="0" w:space="0" w:color="auto"/>
            <w:bottom w:val="none" w:sz="0" w:space="0" w:color="auto"/>
            <w:right w:val="none" w:sz="0" w:space="0" w:color="auto"/>
          </w:divBdr>
        </w:div>
        <w:div w:id="477307169">
          <w:marLeft w:val="0"/>
          <w:marRight w:val="0"/>
          <w:marTop w:val="0"/>
          <w:marBottom w:val="0"/>
          <w:divBdr>
            <w:top w:val="none" w:sz="0" w:space="0" w:color="auto"/>
            <w:left w:val="none" w:sz="0" w:space="0" w:color="auto"/>
            <w:bottom w:val="none" w:sz="0" w:space="0" w:color="auto"/>
            <w:right w:val="none" w:sz="0" w:space="0" w:color="auto"/>
          </w:divBdr>
        </w:div>
        <w:div w:id="489565417">
          <w:marLeft w:val="0"/>
          <w:marRight w:val="0"/>
          <w:marTop w:val="0"/>
          <w:marBottom w:val="0"/>
          <w:divBdr>
            <w:top w:val="none" w:sz="0" w:space="0" w:color="auto"/>
            <w:left w:val="none" w:sz="0" w:space="0" w:color="auto"/>
            <w:bottom w:val="none" w:sz="0" w:space="0" w:color="auto"/>
            <w:right w:val="none" w:sz="0" w:space="0" w:color="auto"/>
          </w:divBdr>
        </w:div>
        <w:div w:id="500854023">
          <w:marLeft w:val="0"/>
          <w:marRight w:val="0"/>
          <w:marTop w:val="0"/>
          <w:marBottom w:val="0"/>
          <w:divBdr>
            <w:top w:val="none" w:sz="0" w:space="0" w:color="auto"/>
            <w:left w:val="none" w:sz="0" w:space="0" w:color="auto"/>
            <w:bottom w:val="none" w:sz="0" w:space="0" w:color="auto"/>
            <w:right w:val="none" w:sz="0" w:space="0" w:color="auto"/>
          </w:divBdr>
        </w:div>
        <w:div w:id="518548473">
          <w:marLeft w:val="0"/>
          <w:marRight w:val="0"/>
          <w:marTop w:val="0"/>
          <w:marBottom w:val="0"/>
          <w:divBdr>
            <w:top w:val="none" w:sz="0" w:space="0" w:color="auto"/>
            <w:left w:val="none" w:sz="0" w:space="0" w:color="auto"/>
            <w:bottom w:val="none" w:sz="0" w:space="0" w:color="auto"/>
            <w:right w:val="none" w:sz="0" w:space="0" w:color="auto"/>
          </w:divBdr>
        </w:div>
        <w:div w:id="524950096">
          <w:marLeft w:val="0"/>
          <w:marRight w:val="0"/>
          <w:marTop w:val="0"/>
          <w:marBottom w:val="0"/>
          <w:divBdr>
            <w:top w:val="none" w:sz="0" w:space="0" w:color="auto"/>
            <w:left w:val="none" w:sz="0" w:space="0" w:color="auto"/>
            <w:bottom w:val="none" w:sz="0" w:space="0" w:color="auto"/>
            <w:right w:val="none" w:sz="0" w:space="0" w:color="auto"/>
          </w:divBdr>
        </w:div>
        <w:div w:id="620307710">
          <w:marLeft w:val="0"/>
          <w:marRight w:val="0"/>
          <w:marTop w:val="0"/>
          <w:marBottom w:val="0"/>
          <w:divBdr>
            <w:top w:val="none" w:sz="0" w:space="0" w:color="auto"/>
            <w:left w:val="none" w:sz="0" w:space="0" w:color="auto"/>
            <w:bottom w:val="none" w:sz="0" w:space="0" w:color="auto"/>
            <w:right w:val="none" w:sz="0" w:space="0" w:color="auto"/>
          </w:divBdr>
        </w:div>
        <w:div w:id="670062162">
          <w:marLeft w:val="0"/>
          <w:marRight w:val="0"/>
          <w:marTop w:val="0"/>
          <w:marBottom w:val="0"/>
          <w:divBdr>
            <w:top w:val="none" w:sz="0" w:space="0" w:color="auto"/>
            <w:left w:val="none" w:sz="0" w:space="0" w:color="auto"/>
            <w:bottom w:val="none" w:sz="0" w:space="0" w:color="auto"/>
            <w:right w:val="none" w:sz="0" w:space="0" w:color="auto"/>
          </w:divBdr>
        </w:div>
        <w:div w:id="679819484">
          <w:marLeft w:val="0"/>
          <w:marRight w:val="0"/>
          <w:marTop w:val="0"/>
          <w:marBottom w:val="0"/>
          <w:divBdr>
            <w:top w:val="none" w:sz="0" w:space="0" w:color="auto"/>
            <w:left w:val="none" w:sz="0" w:space="0" w:color="auto"/>
            <w:bottom w:val="none" w:sz="0" w:space="0" w:color="auto"/>
            <w:right w:val="none" w:sz="0" w:space="0" w:color="auto"/>
          </w:divBdr>
        </w:div>
        <w:div w:id="693265490">
          <w:marLeft w:val="0"/>
          <w:marRight w:val="0"/>
          <w:marTop w:val="0"/>
          <w:marBottom w:val="0"/>
          <w:divBdr>
            <w:top w:val="none" w:sz="0" w:space="0" w:color="auto"/>
            <w:left w:val="none" w:sz="0" w:space="0" w:color="auto"/>
            <w:bottom w:val="none" w:sz="0" w:space="0" w:color="auto"/>
            <w:right w:val="none" w:sz="0" w:space="0" w:color="auto"/>
          </w:divBdr>
        </w:div>
        <w:div w:id="744373935">
          <w:marLeft w:val="0"/>
          <w:marRight w:val="0"/>
          <w:marTop w:val="0"/>
          <w:marBottom w:val="0"/>
          <w:divBdr>
            <w:top w:val="none" w:sz="0" w:space="0" w:color="auto"/>
            <w:left w:val="none" w:sz="0" w:space="0" w:color="auto"/>
            <w:bottom w:val="none" w:sz="0" w:space="0" w:color="auto"/>
            <w:right w:val="none" w:sz="0" w:space="0" w:color="auto"/>
          </w:divBdr>
        </w:div>
        <w:div w:id="761726520">
          <w:marLeft w:val="0"/>
          <w:marRight w:val="0"/>
          <w:marTop w:val="0"/>
          <w:marBottom w:val="0"/>
          <w:divBdr>
            <w:top w:val="none" w:sz="0" w:space="0" w:color="auto"/>
            <w:left w:val="none" w:sz="0" w:space="0" w:color="auto"/>
            <w:bottom w:val="none" w:sz="0" w:space="0" w:color="auto"/>
            <w:right w:val="none" w:sz="0" w:space="0" w:color="auto"/>
          </w:divBdr>
        </w:div>
        <w:div w:id="762654069">
          <w:marLeft w:val="0"/>
          <w:marRight w:val="0"/>
          <w:marTop w:val="0"/>
          <w:marBottom w:val="0"/>
          <w:divBdr>
            <w:top w:val="none" w:sz="0" w:space="0" w:color="auto"/>
            <w:left w:val="none" w:sz="0" w:space="0" w:color="auto"/>
            <w:bottom w:val="none" w:sz="0" w:space="0" w:color="auto"/>
            <w:right w:val="none" w:sz="0" w:space="0" w:color="auto"/>
          </w:divBdr>
        </w:div>
        <w:div w:id="794060973">
          <w:marLeft w:val="0"/>
          <w:marRight w:val="0"/>
          <w:marTop w:val="0"/>
          <w:marBottom w:val="0"/>
          <w:divBdr>
            <w:top w:val="none" w:sz="0" w:space="0" w:color="auto"/>
            <w:left w:val="none" w:sz="0" w:space="0" w:color="auto"/>
            <w:bottom w:val="none" w:sz="0" w:space="0" w:color="auto"/>
            <w:right w:val="none" w:sz="0" w:space="0" w:color="auto"/>
          </w:divBdr>
        </w:div>
        <w:div w:id="800150220">
          <w:marLeft w:val="0"/>
          <w:marRight w:val="0"/>
          <w:marTop w:val="0"/>
          <w:marBottom w:val="0"/>
          <w:divBdr>
            <w:top w:val="none" w:sz="0" w:space="0" w:color="auto"/>
            <w:left w:val="none" w:sz="0" w:space="0" w:color="auto"/>
            <w:bottom w:val="none" w:sz="0" w:space="0" w:color="auto"/>
            <w:right w:val="none" w:sz="0" w:space="0" w:color="auto"/>
          </w:divBdr>
        </w:div>
        <w:div w:id="811752067">
          <w:marLeft w:val="0"/>
          <w:marRight w:val="0"/>
          <w:marTop w:val="0"/>
          <w:marBottom w:val="0"/>
          <w:divBdr>
            <w:top w:val="none" w:sz="0" w:space="0" w:color="auto"/>
            <w:left w:val="none" w:sz="0" w:space="0" w:color="auto"/>
            <w:bottom w:val="none" w:sz="0" w:space="0" w:color="auto"/>
            <w:right w:val="none" w:sz="0" w:space="0" w:color="auto"/>
          </w:divBdr>
        </w:div>
        <w:div w:id="840968174">
          <w:marLeft w:val="0"/>
          <w:marRight w:val="0"/>
          <w:marTop w:val="0"/>
          <w:marBottom w:val="0"/>
          <w:divBdr>
            <w:top w:val="none" w:sz="0" w:space="0" w:color="auto"/>
            <w:left w:val="none" w:sz="0" w:space="0" w:color="auto"/>
            <w:bottom w:val="none" w:sz="0" w:space="0" w:color="auto"/>
            <w:right w:val="none" w:sz="0" w:space="0" w:color="auto"/>
          </w:divBdr>
        </w:div>
        <w:div w:id="880477641">
          <w:marLeft w:val="0"/>
          <w:marRight w:val="0"/>
          <w:marTop w:val="0"/>
          <w:marBottom w:val="0"/>
          <w:divBdr>
            <w:top w:val="none" w:sz="0" w:space="0" w:color="auto"/>
            <w:left w:val="none" w:sz="0" w:space="0" w:color="auto"/>
            <w:bottom w:val="none" w:sz="0" w:space="0" w:color="auto"/>
            <w:right w:val="none" w:sz="0" w:space="0" w:color="auto"/>
          </w:divBdr>
        </w:div>
        <w:div w:id="896937681">
          <w:marLeft w:val="0"/>
          <w:marRight w:val="0"/>
          <w:marTop w:val="0"/>
          <w:marBottom w:val="0"/>
          <w:divBdr>
            <w:top w:val="none" w:sz="0" w:space="0" w:color="auto"/>
            <w:left w:val="none" w:sz="0" w:space="0" w:color="auto"/>
            <w:bottom w:val="none" w:sz="0" w:space="0" w:color="auto"/>
            <w:right w:val="none" w:sz="0" w:space="0" w:color="auto"/>
          </w:divBdr>
        </w:div>
        <w:div w:id="906694790">
          <w:marLeft w:val="0"/>
          <w:marRight w:val="0"/>
          <w:marTop w:val="0"/>
          <w:marBottom w:val="0"/>
          <w:divBdr>
            <w:top w:val="none" w:sz="0" w:space="0" w:color="auto"/>
            <w:left w:val="none" w:sz="0" w:space="0" w:color="auto"/>
            <w:bottom w:val="none" w:sz="0" w:space="0" w:color="auto"/>
            <w:right w:val="none" w:sz="0" w:space="0" w:color="auto"/>
          </w:divBdr>
        </w:div>
        <w:div w:id="907105753">
          <w:marLeft w:val="0"/>
          <w:marRight w:val="0"/>
          <w:marTop w:val="0"/>
          <w:marBottom w:val="0"/>
          <w:divBdr>
            <w:top w:val="none" w:sz="0" w:space="0" w:color="auto"/>
            <w:left w:val="none" w:sz="0" w:space="0" w:color="auto"/>
            <w:bottom w:val="none" w:sz="0" w:space="0" w:color="auto"/>
            <w:right w:val="none" w:sz="0" w:space="0" w:color="auto"/>
          </w:divBdr>
        </w:div>
        <w:div w:id="923949692">
          <w:marLeft w:val="0"/>
          <w:marRight w:val="0"/>
          <w:marTop w:val="0"/>
          <w:marBottom w:val="0"/>
          <w:divBdr>
            <w:top w:val="none" w:sz="0" w:space="0" w:color="auto"/>
            <w:left w:val="none" w:sz="0" w:space="0" w:color="auto"/>
            <w:bottom w:val="none" w:sz="0" w:space="0" w:color="auto"/>
            <w:right w:val="none" w:sz="0" w:space="0" w:color="auto"/>
          </w:divBdr>
        </w:div>
        <w:div w:id="937756570">
          <w:marLeft w:val="0"/>
          <w:marRight w:val="0"/>
          <w:marTop w:val="0"/>
          <w:marBottom w:val="0"/>
          <w:divBdr>
            <w:top w:val="none" w:sz="0" w:space="0" w:color="auto"/>
            <w:left w:val="none" w:sz="0" w:space="0" w:color="auto"/>
            <w:bottom w:val="none" w:sz="0" w:space="0" w:color="auto"/>
            <w:right w:val="none" w:sz="0" w:space="0" w:color="auto"/>
          </w:divBdr>
        </w:div>
        <w:div w:id="937912118">
          <w:marLeft w:val="0"/>
          <w:marRight w:val="0"/>
          <w:marTop w:val="0"/>
          <w:marBottom w:val="0"/>
          <w:divBdr>
            <w:top w:val="none" w:sz="0" w:space="0" w:color="auto"/>
            <w:left w:val="none" w:sz="0" w:space="0" w:color="auto"/>
            <w:bottom w:val="none" w:sz="0" w:space="0" w:color="auto"/>
            <w:right w:val="none" w:sz="0" w:space="0" w:color="auto"/>
          </w:divBdr>
        </w:div>
        <w:div w:id="946160896">
          <w:marLeft w:val="0"/>
          <w:marRight w:val="0"/>
          <w:marTop w:val="0"/>
          <w:marBottom w:val="0"/>
          <w:divBdr>
            <w:top w:val="none" w:sz="0" w:space="0" w:color="auto"/>
            <w:left w:val="none" w:sz="0" w:space="0" w:color="auto"/>
            <w:bottom w:val="none" w:sz="0" w:space="0" w:color="auto"/>
            <w:right w:val="none" w:sz="0" w:space="0" w:color="auto"/>
          </w:divBdr>
        </w:div>
        <w:div w:id="955789244">
          <w:marLeft w:val="0"/>
          <w:marRight w:val="0"/>
          <w:marTop w:val="0"/>
          <w:marBottom w:val="0"/>
          <w:divBdr>
            <w:top w:val="none" w:sz="0" w:space="0" w:color="auto"/>
            <w:left w:val="none" w:sz="0" w:space="0" w:color="auto"/>
            <w:bottom w:val="none" w:sz="0" w:space="0" w:color="auto"/>
            <w:right w:val="none" w:sz="0" w:space="0" w:color="auto"/>
          </w:divBdr>
        </w:div>
        <w:div w:id="975450098">
          <w:marLeft w:val="0"/>
          <w:marRight w:val="0"/>
          <w:marTop w:val="0"/>
          <w:marBottom w:val="0"/>
          <w:divBdr>
            <w:top w:val="none" w:sz="0" w:space="0" w:color="auto"/>
            <w:left w:val="none" w:sz="0" w:space="0" w:color="auto"/>
            <w:bottom w:val="none" w:sz="0" w:space="0" w:color="auto"/>
            <w:right w:val="none" w:sz="0" w:space="0" w:color="auto"/>
          </w:divBdr>
        </w:div>
        <w:div w:id="994138740">
          <w:marLeft w:val="0"/>
          <w:marRight w:val="0"/>
          <w:marTop w:val="0"/>
          <w:marBottom w:val="0"/>
          <w:divBdr>
            <w:top w:val="none" w:sz="0" w:space="0" w:color="auto"/>
            <w:left w:val="none" w:sz="0" w:space="0" w:color="auto"/>
            <w:bottom w:val="none" w:sz="0" w:space="0" w:color="auto"/>
            <w:right w:val="none" w:sz="0" w:space="0" w:color="auto"/>
          </w:divBdr>
        </w:div>
        <w:div w:id="1004359032">
          <w:marLeft w:val="0"/>
          <w:marRight w:val="0"/>
          <w:marTop w:val="0"/>
          <w:marBottom w:val="0"/>
          <w:divBdr>
            <w:top w:val="none" w:sz="0" w:space="0" w:color="auto"/>
            <w:left w:val="none" w:sz="0" w:space="0" w:color="auto"/>
            <w:bottom w:val="none" w:sz="0" w:space="0" w:color="auto"/>
            <w:right w:val="none" w:sz="0" w:space="0" w:color="auto"/>
          </w:divBdr>
        </w:div>
        <w:div w:id="1008291640">
          <w:marLeft w:val="0"/>
          <w:marRight w:val="0"/>
          <w:marTop w:val="0"/>
          <w:marBottom w:val="0"/>
          <w:divBdr>
            <w:top w:val="none" w:sz="0" w:space="0" w:color="auto"/>
            <w:left w:val="none" w:sz="0" w:space="0" w:color="auto"/>
            <w:bottom w:val="none" w:sz="0" w:space="0" w:color="auto"/>
            <w:right w:val="none" w:sz="0" w:space="0" w:color="auto"/>
          </w:divBdr>
        </w:div>
        <w:div w:id="1030498150">
          <w:marLeft w:val="0"/>
          <w:marRight w:val="0"/>
          <w:marTop w:val="0"/>
          <w:marBottom w:val="0"/>
          <w:divBdr>
            <w:top w:val="none" w:sz="0" w:space="0" w:color="auto"/>
            <w:left w:val="none" w:sz="0" w:space="0" w:color="auto"/>
            <w:bottom w:val="none" w:sz="0" w:space="0" w:color="auto"/>
            <w:right w:val="none" w:sz="0" w:space="0" w:color="auto"/>
          </w:divBdr>
        </w:div>
        <w:div w:id="1033575022">
          <w:marLeft w:val="0"/>
          <w:marRight w:val="0"/>
          <w:marTop w:val="0"/>
          <w:marBottom w:val="0"/>
          <w:divBdr>
            <w:top w:val="none" w:sz="0" w:space="0" w:color="auto"/>
            <w:left w:val="none" w:sz="0" w:space="0" w:color="auto"/>
            <w:bottom w:val="none" w:sz="0" w:space="0" w:color="auto"/>
            <w:right w:val="none" w:sz="0" w:space="0" w:color="auto"/>
          </w:divBdr>
        </w:div>
        <w:div w:id="1160340993">
          <w:marLeft w:val="0"/>
          <w:marRight w:val="0"/>
          <w:marTop w:val="0"/>
          <w:marBottom w:val="0"/>
          <w:divBdr>
            <w:top w:val="none" w:sz="0" w:space="0" w:color="auto"/>
            <w:left w:val="none" w:sz="0" w:space="0" w:color="auto"/>
            <w:bottom w:val="none" w:sz="0" w:space="0" w:color="auto"/>
            <w:right w:val="none" w:sz="0" w:space="0" w:color="auto"/>
          </w:divBdr>
        </w:div>
        <w:div w:id="1165315002">
          <w:marLeft w:val="0"/>
          <w:marRight w:val="0"/>
          <w:marTop w:val="0"/>
          <w:marBottom w:val="0"/>
          <w:divBdr>
            <w:top w:val="none" w:sz="0" w:space="0" w:color="auto"/>
            <w:left w:val="none" w:sz="0" w:space="0" w:color="auto"/>
            <w:bottom w:val="none" w:sz="0" w:space="0" w:color="auto"/>
            <w:right w:val="none" w:sz="0" w:space="0" w:color="auto"/>
          </w:divBdr>
        </w:div>
        <w:div w:id="1169834919">
          <w:marLeft w:val="0"/>
          <w:marRight w:val="0"/>
          <w:marTop w:val="0"/>
          <w:marBottom w:val="0"/>
          <w:divBdr>
            <w:top w:val="none" w:sz="0" w:space="0" w:color="auto"/>
            <w:left w:val="none" w:sz="0" w:space="0" w:color="auto"/>
            <w:bottom w:val="none" w:sz="0" w:space="0" w:color="auto"/>
            <w:right w:val="none" w:sz="0" w:space="0" w:color="auto"/>
          </w:divBdr>
        </w:div>
        <w:div w:id="1188442381">
          <w:marLeft w:val="0"/>
          <w:marRight w:val="0"/>
          <w:marTop w:val="0"/>
          <w:marBottom w:val="0"/>
          <w:divBdr>
            <w:top w:val="none" w:sz="0" w:space="0" w:color="auto"/>
            <w:left w:val="none" w:sz="0" w:space="0" w:color="auto"/>
            <w:bottom w:val="none" w:sz="0" w:space="0" w:color="auto"/>
            <w:right w:val="none" w:sz="0" w:space="0" w:color="auto"/>
          </w:divBdr>
        </w:div>
        <w:div w:id="1197737917">
          <w:marLeft w:val="0"/>
          <w:marRight w:val="0"/>
          <w:marTop w:val="0"/>
          <w:marBottom w:val="0"/>
          <w:divBdr>
            <w:top w:val="none" w:sz="0" w:space="0" w:color="auto"/>
            <w:left w:val="none" w:sz="0" w:space="0" w:color="auto"/>
            <w:bottom w:val="none" w:sz="0" w:space="0" w:color="auto"/>
            <w:right w:val="none" w:sz="0" w:space="0" w:color="auto"/>
          </w:divBdr>
        </w:div>
        <w:div w:id="1218857839">
          <w:marLeft w:val="0"/>
          <w:marRight w:val="0"/>
          <w:marTop w:val="0"/>
          <w:marBottom w:val="0"/>
          <w:divBdr>
            <w:top w:val="none" w:sz="0" w:space="0" w:color="auto"/>
            <w:left w:val="none" w:sz="0" w:space="0" w:color="auto"/>
            <w:bottom w:val="none" w:sz="0" w:space="0" w:color="auto"/>
            <w:right w:val="none" w:sz="0" w:space="0" w:color="auto"/>
          </w:divBdr>
        </w:div>
        <w:div w:id="1231422977">
          <w:marLeft w:val="0"/>
          <w:marRight w:val="0"/>
          <w:marTop w:val="0"/>
          <w:marBottom w:val="0"/>
          <w:divBdr>
            <w:top w:val="none" w:sz="0" w:space="0" w:color="auto"/>
            <w:left w:val="none" w:sz="0" w:space="0" w:color="auto"/>
            <w:bottom w:val="none" w:sz="0" w:space="0" w:color="auto"/>
            <w:right w:val="none" w:sz="0" w:space="0" w:color="auto"/>
          </w:divBdr>
        </w:div>
        <w:div w:id="1259409444">
          <w:marLeft w:val="0"/>
          <w:marRight w:val="0"/>
          <w:marTop w:val="0"/>
          <w:marBottom w:val="0"/>
          <w:divBdr>
            <w:top w:val="none" w:sz="0" w:space="0" w:color="auto"/>
            <w:left w:val="none" w:sz="0" w:space="0" w:color="auto"/>
            <w:bottom w:val="none" w:sz="0" w:space="0" w:color="auto"/>
            <w:right w:val="none" w:sz="0" w:space="0" w:color="auto"/>
          </w:divBdr>
        </w:div>
        <w:div w:id="1276252754">
          <w:marLeft w:val="0"/>
          <w:marRight w:val="0"/>
          <w:marTop w:val="0"/>
          <w:marBottom w:val="0"/>
          <w:divBdr>
            <w:top w:val="none" w:sz="0" w:space="0" w:color="auto"/>
            <w:left w:val="none" w:sz="0" w:space="0" w:color="auto"/>
            <w:bottom w:val="none" w:sz="0" w:space="0" w:color="auto"/>
            <w:right w:val="none" w:sz="0" w:space="0" w:color="auto"/>
          </w:divBdr>
        </w:div>
        <w:div w:id="1300069210">
          <w:marLeft w:val="0"/>
          <w:marRight w:val="0"/>
          <w:marTop w:val="0"/>
          <w:marBottom w:val="0"/>
          <w:divBdr>
            <w:top w:val="none" w:sz="0" w:space="0" w:color="auto"/>
            <w:left w:val="none" w:sz="0" w:space="0" w:color="auto"/>
            <w:bottom w:val="none" w:sz="0" w:space="0" w:color="auto"/>
            <w:right w:val="none" w:sz="0" w:space="0" w:color="auto"/>
          </w:divBdr>
        </w:div>
        <w:div w:id="1319264722">
          <w:marLeft w:val="0"/>
          <w:marRight w:val="0"/>
          <w:marTop w:val="0"/>
          <w:marBottom w:val="0"/>
          <w:divBdr>
            <w:top w:val="none" w:sz="0" w:space="0" w:color="auto"/>
            <w:left w:val="none" w:sz="0" w:space="0" w:color="auto"/>
            <w:bottom w:val="none" w:sz="0" w:space="0" w:color="auto"/>
            <w:right w:val="none" w:sz="0" w:space="0" w:color="auto"/>
          </w:divBdr>
        </w:div>
        <w:div w:id="1322924670">
          <w:marLeft w:val="0"/>
          <w:marRight w:val="0"/>
          <w:marTop w:val="0"/>
          <w:marBottom w:val="0"/>
          <w:divBdr>
            <w:top w:val="none" w:sz="0" w:space="0" w:color="auto"/>
            <w:left w:val="none" w:sz="0" w:space="0" w:color="auto"/>
            <w:bottom w:val="none" w:sz="0" w:space="0" w:color="auto"/>
            <w:right w:val="none" w:sz="0" w:space="0" w:color="auto"/>
          </w:divBdr>
        </w:div>
        <w:div w:id="1323123174">
          <w:marLeft w:val="0"/>
          <w:marRight w:val="0"/>
          <w:marTop w:val="0"/>
          <w:marBottom w:val="0"/>
          <w:divBdr>
            <w:top w:val="none" w:sz="0" w:space="0" w:color="auto"/>
            <w:left w:val="none" w:sz="0" w:space="0" w:color="auto"/>
            <w:bottom w:val="none" w:sz="0" w:space="0" w:color="auto"/>
            <w:right w:val="none" w:sz="0" w:space="0" w:color="auto"/>
          </w:divBdr>
        </w:div>
        <w:div w:id="1324896323">
          <w:marLeft w:val="0"/>
          <w:marRight w:val="0"/>
          <w:marTop w:val="0"/>
          <w:marBottom w:val="0"/>
          <w:divBdr>
            <w:top w:val="none" w:sz="0" w:space="0" w:color="auto"/>
            <w:left w:val="none" w:sz="0" w:space="0" w:color="auto"/>
            <w:bottom w:val="none" w:sz="0" w:space="0" w:color="auto"/>
            <w:right w:val="none" w:sz="0" w:space="0" w:color="auto"/>
          </w:divBdr>
        </w:div>
        <w:div w:id="1335499380">
          <w:marLeft w:val="0"/>
          <w:marRight w:val="0"/>
          <w:marTop w:val="0"/>
          <w:marBottom w:val="0"/>
          <w:divBdr>
            <w:top w:val="none" w:sz="0" w:space="0" w:color="auto"/>
            <w:left w:val="none" w:sz="0" w:space="0" w:color="auto"/>
            <w:bottom w:val="none" w:sz="0" w:space="0" w:color="auto"/>
            <w:right w:val="none" w:sz="0" w:space="0" w:color="auto"/>
          </w:divBdr>
        </w:div>
        <w:div w:id="1336224603">
          <w:marLeft w:val="0"/>
          <w:marRight w:val="0"/>
          <w:marTop w:val="0"/>
          <w:marBottom w:val="0"/>
          <w:divBdr>
            <w:top w:val="none" w:sz="0" w:space="0" w:color="auto"/>
            <w:left w:val="none" w:sz="0" w:space="0" w:color="auto"/>
            <w:bottom w:val="none" w:sz="0" w:space="0" w:color="auto"/>
            <w:right w:val="none" w:sz="0" w:space="0" w:color="auto"/>
          </w:divBdr>
        </w:div>
        <w:div w:id="1350646536">
          <w:marLeft w:val="0"/>
          <w:marRight w:val="0"/>
          <w:marTop w:val="0"/>
          <w:marBottom w:val="0"/>
          <w:divBdr>
            <w:top w:val="none" w:sz="0" w:space="0" w:color="auto"/>
            <w:left w:val="none" w:sz="0" w:space="0" w:color="auto"/>
            <w:bottom w:val="none" w:sz="0" w:space="0" w:color="auto"/>
            <w:right w:val="none" w:sz="0" w:space="0" w:color="auto"/>
          </w:divBdr>
        </w:div>
        <w:div w:id="1354383521">
          <w:marLeft w:val="0"/>
          <w:marRight w:val="0"/>
          <w:marTop w:val="0"/>
          <w:marBottom w:val="0"/>
          <w:divBdr>
            <w:top w:val="none" w:sz="0" w:space="0" w:color="auto"/>
            <w:left w:val="none" w:sz="0" w:space="0" w:color="auto"/>
            <w:bottom w:val="none" w:sz="0" w:space="0" w:color="auto"/>
            <w:right w:val="none" w:sz="0" w:space="0" w:color="auto"/>
          </w:divBdr>
        </w:div>
        <w:div w:id="1364281315">
          <w:marLeft w:val="0"/>
          <w:marRight w:val="0"/>
          <w:marTop w:val="0"/>
          <w:marBottom w:val="0"/>
          <w:divBdr>
            <w:top w:val="none" w:sz="0" w:space="0" w:color="auto"/>
            <w:left w:val="none" w:sz="0" w:space="0" w:color="auto"/>
            <w:bottom w:val="none" w:sz="0" w:space="0" w:color="auto"/>
            <w:right w:val="none" w:sz="0" w:space="0" w:color="auto"/>
          </w:divBdr>
        </w:div>
        <w:div w:id="1369988993">
          <w:marLeft w:val="0"/>
          <w:marRight w:val="0"/>
          <w:marTop w:val="0"/>
          <w:marBottom w:val="0"/>
          <w:divBdr>
            <w:top w:val="none" w:sz="0" w:space="0" w:color="auto"/>
            <w:left w:val="none" w:sz="0" w:space="0" w:color="auto"/>
            <w:bottom w:val="none" w:sz="0" w:space="0" w:color="auto"/>
            <w:right w:val="none" w:sz="0" w:space="0" w:color="auto"/>
          </w:divBdr>
        </w:div>
        <w:div w:id="1377048558">
          <w:marLeft w:val="0"/>
          <w:marRight w:val="0"/>
          <w:marTop w:val="0"/>
          <w:marBottom w:val="0"/>
          <w:divBdr>
            <w:top w:val="none" w:sz="0" w:space="0" w:color="auto"/>
            <w:left w:val="none" w:sz="0" w:space="0" w:color="auto"/>
            <w:bottom w:val="none" w:sz="0" w:space="0" w:color="auto"/>
            <w:right w:val="none" w:sz="0" w:space="0" w:color="auto"/>
          </w:divBdr>
        </w:div>
        <w:div w:id="1377580493">
          <w:marLeft w:val="0"/>
          <w:marRight w:val="0"/>
          <w:marTop w:val="0"/>
          <w:marBottom w:val="0"/>
          <w:divBdr>
            <w:top w:val="none" w:sz="0" w:space="0" w:color="auto"/>
            <w:left w:val="none" w:sz="0" w:space="0" w:color="auto"/>
            <w:bottom w:val="none" w:sz="0" w:space="0" w:color="auto"/>
            <w:right w:val="none" w:sz="0" w:space="0" w:color="auto"/>
          </w:divBdr>
        </w:div>
        <w:div w:id="1398242642">
          <w:marLeft w:val="0"/>
          <w:marRight w:val="0"/>
          <w:marTop w:val="0"/>
          <w:marBottom w:val="0"/>
          <w:divBdr>
            <w:top w:val="none" w:sz="0" w:space="0" w:color="auto"/>
            <w:left w:val="none" w:sz="0" w:space="0" w:color="auto"/>
            <w:bottom w:val="none" w:sz="0" w:space="0" w:color="auto"/>
            <w:right w:val="none" w:sz="0" w:space="0" w:color="auto"/>
          </w:divBdr>
        </w:div>
        <w:div w:id="1408765712">
          <w:marLeft w:val="0"/>
          <w:marRight w:val="0"/>
          <w:marTop w:val="0"/>
          <w:marBottom w:val="0"/>
          <w:divBdr>
            <w:top w:val="none" w:sz="0" w:space="0" w:color="auto"/>
            <w:left w:val="none" w:sz="0" w:space="0" w:color="auto"/>
            <w:bottom w:val="none" w:sz="0" w:space="0" w:color="auto"/>
            <w:right w:val="none" w:sz="0" w:space="0" w:color="auto"/>
          </w:divBdr>
        </w:div>
        <w:div w:id="1435050557">
          <w:marLeft w:val="0"/>
          <w:marRight w:val="0"/>
          <w:marTop w:val="0"/>
          <w:marBottom w:val="0"/>
          <w:divBdr>
            <w:top w:val="none" w:sz="0" w:space="0" w:color="auto"/>
            <w:left w:val="none" w:sz="0" w:space="0" w:color="auto"/>
            <w:bottom w:val="none" w:sz="0" w:space="0" w:color="auto"/>
            <w:right w:val="none" w:sz="0" w:space="0" w:color="auto"/>
          </w:divBdr>
        </w:div>
        <w:div w:id="1451125753">
          <w:marLeft w:val="0"/>
          <w:marRight w:val="0"/>
          <w:marTop w:val="0"/>
          <w:marBottom w:val="0"/>
          <w:divBdr>
            <w:top w:val="none" w:sz="0" w:space="0" w:color="auto"/>
            <w:left w:val="none" w:sz="0" w:space="0" w:color="auto"/>
            <w:bottom w:val="none" w:sz="0" w:space="0" w:color="auto"/>
            <w:right w:val="none" w:sz="0" w:space="0" w:color="auto"/>
          </w:divBdr>
        </w:div>
        <w:div w:id="1453591628">
          <w:marLeft w:val="0"/>
          <w:marRight w:val="0"/>
          <w:marTop w:val="0"/>
          <w:marBottom w:val="0"/>
          <w:divBdr>
            <w:top w:val="none" w:sz="0" w:space="0" w:color="auto"/>
            <w:left w:val="none" w:sz="0" w:space="0" w:color="auto"/>
            <w:bottom w:val="none" w:sz="0" w:space="0" w:color="auto"/>
            <w:right w:val="none" w:sz="0" w:space="0" w:color="auto"/>
          </w:divBdr>
        </w:div>
        <w:div w:id="1454441886">
          <w:marLeft w:val="0"/>
          <w:marRight w:val="0"/>
          <w:marTop w:val="0"/>
          <w:marBottom w:val="0"/>
          <w:divBdr>
            <w:top w:val="none" w:sz="0" w:space="0" w:color="auto"/>
            <w:left w:val="none" w:sz="0" w:space="0" w:color="auto"/>
            <w:bottom w:val="none" w:sz="0" w:space="0" w:color="auto"/>
            <w:right w:val="none" w:sz="0" w:space="0" w:color="auto"/>
          </w:divBdr>
        </w:div>
        <w:div w:id="1464738760">
          <w:marLeft w:val="0"/>
          <w:marRight w:val="0"/>
          <w:marTop w:val="0"/>
          <w:marBottom w:val="0"/>
          <w:divBdr>
            <w:top w:val="none" w:sz="0" w:space="0" w:color="auto"/>
            <w:left w:val="none" w:sz="0" w:space="0" w:color="auto"/>
            <w:bottom w:val="none" w:sz="0" w:space="0" w:color="auto"/>
            <w:right w:val="none" w:sz="0" w:space="0" w:color="auto"/>
          </w:divBdr>
        </w:div>
        <w:div w:id="1476945298">
          <w:marLeft w:val="0"/>
          <w:marRight w:val="0"/>
          <w:marTop w:val="0"/>
          <w:marBottom w:val="0"/>
          <w:divBdr>
            <w:top w:val="none" w:sz="0" w:space="0" w:color="auto"/>
            <w:left w:val="none" w:sz="0" w:space="0" w:color="auto"/>
            <w:bottom w:val="none" w:sz="0" w:space="0" w:color="auto"/>
            <w:right w:val="none" w:sz="0" w:space="0" w:color="auto"/>
          </w:divBdr>
        </w:div>
        <w:div w:id="1490288992">
          <w:marLeft w:val="0"/>
          <w:marRight w:val="0"/>
          <w:marTop w:val="0"/>
          <w:marBottom w:val="0"/>
          <w:divBdr>
            <w:top w:val="none" w:sz="0" w:space="0" w:color="auto"/>
            <w:left w:val="none" w:sz="0" w:space="0" w:color="auto"/>
            <w:bottom w:val="none" w:sz="0" w:space="0" w:color="auto"/>
            <w:right w:val="none" w:sz="0" w:space="0" w:color="auto"/>
          </w:divBdr>
        </w:div>
        <w:div w:id="1504707346">
          <w:marLeft w:val="0"/>
          <w:marRight w:val="0"/>
          <w:marTop w:val="0"/>
          <w:marBottom w:val="0"/>
          <w:divBdr>
            <w:top w:val="none" w:sz="0" w:space="0" w:color="auto"/>
            <w:left w:val="none" w:sz="0" w:space="0" w:color="auto"/>
            <w:bottom w:val="none" w:sz="0" w:space="0" w:color="auto"/>
            <w:right w:val="none" w:sz="0" w:space="0" w:color="auto"/>
          </w:divBdr>
        </w:div>
        <w:div w:id="1513377686">
          <w:marLeft w:val="0"/>
          <w:marRight w:val="0"/>
          <w:marTop w:val="0"/>
          <w:marBottom w:val="0"/>
          <w:divBdr>
            <w:top w:val="none" w:sz="0" w:space="0" w:color="auto"/>
            <w:left w:val="none" w:sz="0" w:space="0" w:color="auto"/>
            <w:bottom w:val="none" w:sz="0" w:space="0" w:color="auto"/>
            <w:right w:val="none" w:sz="0" w:space="0" w:color="auto"/>
          </w:divBdr>
        </w:div>
        <w:div w:id="1520000445">
          <w:marLeft w:val="0"/>
          <w:marRight w:val="0"/>
          <w:marTop w:val="0"/>
          <w:marBottom w:val="0"/>
          <w:divBdr>
            <w:top w:val="none" w:sz="0" w:space="0" w:color="auto"/>
            <w:left w:val="none" w:sz="0" w:space="0" w:color="auto"/>
            <w:bottom w:val="none" w:sz="0" w:space="0" w:color="auto"/>
            <w:right w:val="none" w:sz="0" w:space="0" w:color="auto"/>
          </w:divBdr>
        </w:div>
        <w:div w:id="1524709382">
          <w:marLeft w:val="0"/>
          <w:marRight w:val="0"/>
          <w:marTop w:val="0"/>
          <w:marBottom w:val="0"/>
          <w:divBdr>
            <w:top w:val="none" w:sz="0" w:space="0" w:color="auto"/>
            <w:left w:val="none" w:sz="0" w:space="0" w:color="auto"/>
            <w:bottom w:val="none" w:sz="0" w:space="0" w:color="auto"/>
            <w:right w:val="none" w:sz="0" w:space="0" w:color="auto"/>
          </w:divBdr>
        </w:div>
        <w:div w:id="1528328132">
          <w:marLeft w:val="0"/>
          <w:marRight w:val="0"/>
          <w:marTop w:val="0"/>
          <w:marBottom w:val="0"/>
          <w:divBdr>
            <w:top w:val="none" w:sz="0" w:space="0" w:color="auto"/>
            <w:left w:val="none" w:sz="0" w:space="0" w:color="auto"/>
            <w:bottom w:val="none" w:sz="0" w:space="0" w:color="auto"/>
            <w:right w:val="none" w:sz="0" w:space="0" w:color="auto"/>
          </w:divBdr>
        </w:div>
        <w:div w:id="1543596845">
          <w:marLeft w:val="0"/>
          <w:marRight w:val="0"/>
          <w:marTop w:val="0"/>
          <w:marBottom w:val="0"/>
          <w:divBdr>
            <w:top w:val="none" w:sz="0" w:space="0" w:color="auto"/>
            <w:left w:val="none" w:sz="0" w:space="0" w:color="auto"/>
            <w:bottom w:val="none" w:sz="0" w:space="0" w:color="auto"/>
            <w:right w:val="none" w:sz="0" w:space="0" w:color="auto"/>
          </w:divBdr>
        </w:div>
        <w:div w:id="1546484503">
          <w:marLeft w:val="0"/>
          <w:marRight w:val="0"/>
          <w:marTop w:val="0"/>
          <w:marBottom w:val="0"/>
          <w:divBdr>
            <w:top w:val="none" w:sz="0" w:space="0" w:color="auto"/>
            <w:left w:val="none" w:sz="0" w:space="0" w:color="auto"/>
            <w:bottom w:val="none" w:sz="0" w:space="0" w:color="auto"/>
            <w:right w:val="none" w:sz="0" w:space="0" w:color="auto"/>
          </w:divBdr>
        </w:div>
        <w:div w:id="1547598990">
          <w:marLeft w:val="0"/>
          <w:marRight w:val="0"/>
          <w:marTop w:val="0"/>
          <w:marBottom w:val="0"/>
          <w:divBdr>
            <w:top w:val="none" w:sz="0" w:space="0" w:color="auto"/>
            <w:left w:val="none" w:sz="0" w:space="0" w:color="auto"/>
            <w:bottom w:val="none" w:sz="0" w:space="0" w:color="auto"/>
            <w:right w:val="none" w:sz="0" w:space="0" w:color="auto"/>
          </w:divBdr>
        </w:div>
        <w:div w:id="1574121909">
          <w:marLeft w:val="0"/>
          <w:marRight w:val="0"/>
          <w:marTop w:val="0"/>
          <w:marBottom w:val="0"/>
          <w:divBdr>
            <w:top w:val="none" w:sz="0" w:space="0" w:color="auto"/>
            <w:left w:val="none" w:sz="0" w:space="0" w:color="auto"/>
            <w:bottom w:val="none" w:sz="0" w:space="0" w:color="auto"/>
            <w:right w:val="none" w:sz="0" w:space="0" w:color="auto"/>
          </w:divBdr>
        </w:div>
        <w:div w:id="1583830343">
          <w:marLeft w:val="0"/>
          <w:marRight w:val="0"/>
          <w:marTop w:val="0"/>
          <w:marBottom w:val="0"/>
          <w:divBdr>
            <w:top w:val="none" w:sz="0" w:space="0" w:color="auto"/>
            <w:left w:val="none" w:sz="0" w:space="0" w:color="auto"/>
            <w:bottom w:val="none" w:sz="0" w:space="0" w:color="auto"/>
            <w:right w:val="none" w:sz="0" w:space="0" w:color="auto"/>
          </w:divBdr>
        </w:div>
        <w:div w:id="1587226583">
          <w:marLeft w:val="0"/>
          <w:marRight w:val="0"/>
          <w:marTop w:val="0"/>
          <w:marBottom w:val="0"/>
          <w:divBdr>
            <w:top w:val="none" w:sz="0" w:space="0" w:color="auto"/>
            <w:left w:val="none" w:sz="0" w:space="0" w:color="auto"/>
            <w:bottom w:val="none" w:sz="0" w:space="0" w:color="auto"/>
            <w:right w:val="none" w:sz="0" w:space="0" w:color="auto"/>
          </w:divBdr>
        </w:div>
        <w:div w:id="1594514795">
          <w:marLeft w:val="0"/>
          <w:marRight w:val="0"/>
          <w:marTop w:val="0"/>
          <w:marBottom w:val="0"/>
          <w:divBdr>
            <w:top w:val="none" w:sz="0" w:space="0" w:color="auto"/>
            <w:left w:val="none" w:sz="0" w:space="0" w:color="auto"/>
            <w:bottom w:val="none" w:sz="0" w:space="0" w:color="auto"/>
            <w:right w:val="none" w:sz="0" w:space="0" w:color="auto"/>
          </w:divBdr>
        </w:div>
        <w:div w:id="1612082720">
          <w:marLeft w:val="0"/>
          <w:marRight w:val="0"/>
          <w:marTop w:val="0"/>
          <w:marBottom w:val="0"/>
          <w:divBdr>
            <w:top w:val="none" w:sz="0" w:space="0" w:color="auto"/>
            <w:left w:val="none" w:sz="0" w:space="0" w:color="auto"/>
            <w:bottom w:val="none" w:sz="0" w:space="0" w:color="auto"/>
            <w:right w:val="none" w:sz="0" w:space="0" w:color="auto"/>
          </w:divBdr>
        </w:div>
        <w:div w:id="1613825932">
          <w:marLeft w:val="0"/>
          <w:marRight w:val="0"/>
          <w:marTop w:val="0"/>
          <w:marBottom w:val="0"/>
          <w:divBdr>
            <w:top w:val="none" w:sz="0" w:space="0" w:color="auto"/>
            <w:left w:val="none" w:sz="0" w:space="0" w:color="auto"/>
            <w:bottom w:val="none" w:sz="0" w:space="0" w:color="auto"/>
            <w:right w:val="none" w:sz="0" w:space="0" w:color="auto"/>
          </w:divBdr>
        </w:div>
        <w:div w:id="1630548682">
          <w:marLeft w:val="0"/>
          <w:marRight w:val="0"/>
          <w:marTop w:val="0"/>
          <w:marBottom w:val="0"/>
          <w:divBdr>
            <w:top w:val="none" w:sz="0" w:space="0" w:color="auto"/>
            <w:left w:val="none" w:sz="0" w:space="0" w:color="auto"/>
            <w:bottom w:val="none" w:sz="0" w:space="0" w:color="auto"/>
            <w:right w:val="none" w:sz="0" w:space="0" w:color="auto"/>
          </w:divBdr>
        </w:div>
        <w:div w:id="1668555157">
          <w:marLeft w:val="0"/>
          <w:marRight w:val="0"/>
          <w:marTop w:val="0"/>
          <w:marBottom w:val="0"/>
          <w:divBdr>
            <w:top w:val="none" w:sz="0" w:space="0" w:color="auto"/>
            <w:left w:val="none" w:sz="0" w:space="0" w:color="auto"/>
            <w:bottom w:val="none" w:sz="0" w:space="0" w:color="auto"/>
            <w:right w:val="none" w:sz="0" w:space="0" w:color="auto"/>
          </w:divBdr>
        </w:div>
        <w:div w:id="1681616907">
          <w:marLeft w:val="0"/>
          <w:marRight w:val="0"/>
          <w:marTop w:val="0"/>
          <w:marBottom w:val="0"/>
          <w:divBdr>
            <w:top w:val="none" w:sz="0" w:space="0" w:color="auto"/>
            <w:left w:val="none" w:sz="0" w:space="0" w:color="auto"/>
            <w:bottom w:val="none" w:sz="0" w:space="0" w:color="auto"/>
            <w:right w:val="none" w:sz="0" w:space="0" w:color="auto"/>
          </w:divBdr>
        </w:div>
        <w:div w:id="1691757016">
          <w:marLeft w:val="0"/>
          <w:marRight w:val="0"/>
          <w:marTop w:val="0"/>
          <w:marBottom w:val="0"/>
          <w:divBdr>
            <w:top w:val="none" w:sz="0" w:space="0" w:color="auto"/>
            <w:left w:val="none" w:sz="0" w:space="0" w:color="auto"/>
            <w:bottom w:val="none" w:sz="0" w:space="0" w:color="auto"/>
            <w:right w:val="none" w:sz="0" w:space="0" w:color="auto"/>
          </w:divBdr>
        </w:div>
        <w:div w:id="1726296356">
          <w:marLeft w:val="0"/>
          <w:marRight w:val="0"/>
          <w:marTop w:val="0"/>
          <w:marBottom w:val="0"/>
          <w:divBdr>
            <w:top w:val="none" w:sz="0" w:space="0" w:color="auto"/>
            <w:left w:val="none" w:sz="0" w:space="0" w:color="auto"/>
            <w:bottom w:val="none" w:sz="0" w:space="0" w:color="auto"/>
            <w:right w:val="none" w:sz="0" w:space="0" w:color="auto"/>
          </w:divBdr>
        </w:div>
        <w:div w:id="1728070325">
          <w:marLeft w:val="0"/>
          <w:marRight w:val="0"/>
          <w:marTop w:val="0"/>
          <w:marBottom w:val="0"/>
          <w:divBdr>
            <w:top w:val="none" w:sz="0" w:space="0" w:color="auto"/>
            <w:left w:val="none" w:sz="0" w:space="0" w:color="auto"/>
            <w:bottom w:val="none" w:sz="0" w:space="0" w:color="auto"/>
            <w:right w:val="none" w:sz="0" w:space="0" w:color="auto"/>
          </w:divBdr>
        </w:div>
        <w:div w:id="1728340305">
          <w:marLeft w:val="0"/>
          <w:marRight w:val="0"/>
          <w:marTop w:val="0"/>
          <w:marBottom w:val="0"/>
          <w:divBdr>
            <w:top w:val="none" w:sz="0" w:space="0" w:color="auto"/>
            <w:left w:val="none" w:sz="0" w:space="0" w:color="auto"/>
            <w:bottom w:val="none" w:sz="0" w:space="0" w:color="auto"/>
            <w:right w:val="none" w:sz="0" w:space="0" w:color="auto"/>
          </w:divBdr>
        </w:div>
        <w:div w:id="1728801368">
          <w:marLeft w:val="0"/>
          <w:marRight w:val="0"/>
          <w:marTop w:val="0"/>
          <w:marBottom w:val="0"/>
          <w:divBdr>
            <w:top w:val="none" w:sz="0" w:space="0" w:color="auto"/>
            <w:left w:val="none" w:sz="0" w:space="0" w:color="auto"/>
            <w:bottom w:val="none" w:sz="0" w:space="0" w:color="auto"/>
            <w:right w:val="none" w:sz="0" w:space="0" w:color="auto"/>
          </w:divBdr>
        </w:div>
        <w:div w:id="1730494453">
          <w:marLeft w:val="0"/>
          <w:marRight w:val="0"/>
          <w:marTop w:val="0"/>
          <w:marBottom w:val="0"/>
          <w:divBdr>
            <w:top w:val="none" w:sz="0" w:space="0" w:color="auto"/>
            <w:left w:val="none" w:sz="0" w:space="0" w:color="auto"/>
            <w:bottom w:val="none" w:sz="0" w:space="0" w:color="auto"/>
            <w:right w:val="none" w:sz="0" w:space="0" w:color="auto"/>
          </w:divBdr>
        </w:div>
        <w:div w:id="1735657754">
          <w:marLeft w:val="0"/>
          <w:marRight w:val="0"/>
          <w:marTop w:val="0"/>
          <w:marBottom w:val="0"/>
          <w:divBdr>
            <w:top w:val="none" w:sz="0" w:space="0" w:color="auto"/>
            <w:left w:val="none" w:sz="0" w:space="0" w:color="auto"/>
            <w:bottom w:val="none" w:sz="0" w:space="0" w:color="auto"/>
            <w:right w:val="none" w:sz="0" w:space="0" w:color="auto"/>
          </w:divBdr>
        </w:div>
        <w:div w:id="1752047829">
          <w:marLeft w:val="0"/>
          <w:marRight w:val="0"/>
          <w:marTop w:val="0"/>
          <w:marBottom w:val="0"/>
          <w:divBdr>
            <w:top w:val="none" w:sz="0" w:space="0" w:color="auto"/>
            <w:left w:val="none" w:sz="0" w:space="0" w:color="auto"/>
            <w:bottom w:val="none" w:sz="0" w:space="0" w:color="auto"/>
            <w:right w:val="none" w:sz="0" w:space="0" w:color="auto"/>
          </w:divBdr>
        </w:div>
        <w:div w:id="1792236771">
          <w:marLeft w:val="0"/>
          <w:marRight w:val="0"/>
          <w:marTop w:val="0"/>
          <w:marBottom w:val="0"/>
          <w:divBdr>
            <w:top w:val="none" w:sz="0" w:space="0" w:color="auto"/>
            <w:left w:val="none" w:sz="0" w:space="0" w:color="auto"/>
            <w:bottom w:val="none" w:sz="0" w:space="0" w:color="auto"/>
            <w:right w:val="none" w:sz="0" w:space="0" w:color="auto"/>
          </w:divBdr>
        </w:div>
        <w:div w:id="1806656515">
          <w:marLeft w:val="0"/>
          <w:marRight w:val="0"/>
          <w:marTop w:val="0"/>
          <w:marBottom w:val="0"/>
          <w:divBdr>
            <w:top w:val="none" w:sz="0" w:space="0" w:color="auto"/>
            <w:left w:val="none" w:sz="0" w:space="0" w:color="auto"/>
            <w:bottom w:val="none" w:sz="0" w:space="0" w:color="auto"/>
            <w:right w:val="none" w:sz="0" w:space="0" w:color="auto"/>
          </w:divBdr>
        </w:div>
        <w:div w:id="1826823306">
          <w:marLeft w:val="0"/>
          <w:marRight w:val="0"/>
          <w:marTop w:val="0"/>
          <w:marBottom w:val="0"/>
          <w:divBdr>
            <w:top w:val="none" w:sz="0" w:space="0" w:color="auto"/>
            <w:left w:val="none" w:sz="0" w:space="0" w:color="auto"/>
            <w:bottom w:val="none" w:sz="0" w:space="0" w:color="auto"/>
            <w:right w:val="none" w:sz="0" w:space="0" w:color="auto"/>
          </w:divBdr>
        </w:div>
        <w:div w:id="1831482610">
          <w:marLeft w:val="0"/>
          <w:marRight w:val="0"/>
          <w:marTop w:val="0"/>
          <w:marBottom w:val="0"/>
          <w:divBdr>
            <w:top w:val="none" w:sz="0" w:space="0" w:color="auto"/>
            <w:left w:val="none" w:sz="0" w:space="0" w:color="auto"/>
            <w:bottom w:val="none" w:sz="0" w:space="0" w:color="auto"/>
            <w:right w:val="none" w:sz="0" w:space="0" w:color="auto"/>
          </w:divBdr>
        </w:div>
        <w:div w:id="1846018831">
          <w:marLeft w:val="0"/>
          <w:marRight w:val="0"/>
          <w:marTop w:val="0"/>
          <w:marBottom w:val="0"/>
          <w:divBdr>
            <w:top w:val="none" w:sz="0" w:space="0" w:color="auto"/>
            <w:left w:val="none" w:sz="0" w:space="0" w:color="auto"/>
            <w:bottom w:val="none" w:sz="0" w:space="0" w:color="auto"/>
            <w:right w:val="none" w:sz="0" w:space="0" w:color="auto"/>
          </w:divBdr>
        </w:div>
        <w:div w:id="1873952762">
          <w:marLeft w:val="0"/>
          <w:marRight w:val="0"/>
          <w:marTop w:val="0"/>
          <w:marBottom w:val="0"/>
          <w:divBdr>
            <w:top w:val="none" w:sz="0" w:space="0" w:color="auto"/>
            <w:left w:val="none" w:sz="0" w:space="0" w:color="auto"/>
            <w:bottom w:val="none" w:sz="0" w:space="0" w:color="auto"/>
            <w:right w:val="none" w:sz="0" w:space="0" w:color="auto"/>
          </w:divBdr>
        </w:div>
        <w:div w:id="1874733571">
          <w:marLeft w:val="0"/>
          <w:marRight w:val="0"/>
          <w:marTop w:val="0"/>
          <w:marBottom w:val="0"/>
          <w:divBdr>
            <w:top w:val="none" w:sz="0" w:space="0" w:color="auto"/>
            <w:left w:val="none" w:sz="0" w:space="0" w:color="auto"/>
            <w:bottom w:val="none" w:sz="0" w:space="0" w:color="auto"/>
            <w:right w:val="none" w:sz="0" w:space="0" w:color="auto"/>
          </w:divBdr>
        </w:div>
        <w:div w:id="1878620656">
          <w:marLeft w:val="0"/>
          <w:marRight w:val="0"/>
          <w:marTop w:val="0"/>
          <w:marBottom w:val="0"/>
          <w:divBdr>
            <w:top w:val="none" w:sz="0" w:space="0" w:color="auto"/>
            <w:left w:val="none" w:sz="0" w:space="0" w:color="auto"/>
            <w:bottom w:val="none" w:sz="0" w:space="0" w:color="auto"/>
            <w:right w:val="none" w:sz="0" w:space="0" w:color="auto"/>
          </w:divBdr>
        </w:div>
        <w:div w:id="1881627634">
          <w:marLeft w:val="0"/>
          <w:marRight w:val="0"/>
          <w:marTop w:val="0"/>
          <w:marBottom w:val="0"/>
          <w:divBdr>
            <w:top w:val="none" w:sz="0" w:space="0" w:color="auto"/>
            <w:left w:val="none" w:sz="0" w:space="0" w:color="auto"/>
            <w:bottom w:val="none" w:sz="0" w:space="0" w:color="auto"/>
            <w:right w:val="none" w:sz="0" w:space="0" w:color="auto"/>
          </w:divBdr>
        </w:div>
        <w:div w:id="1892383756">
          <w:marLeft w:val="0"/>
          <w:marRight w:val="0"/>
          <w:marTop w:val="0"/>
          <w:marBottom w:val="0"/>
          <w:divBdr>
            <w:top w:val="none" w:sz="0" w:space="0" w:color="auto"/>
            <w:left w:val="none" w:sz="0" w:space="0" w:color="auto"/>
            <w:bottom w:val="none" w:sz="0" w:space="0" w:color="auto"/>
            <w:right w:val="none" w:sz="0" w:space="0" w:color="auto"/>
          </w:divBdr>
        </w:div>
        <w:div w:id="1894341831">
          <w:marLeft w:val="0"/>
          <w:marRight w:val="0"/>
          <w:marTop w:val="0"/>
          <w:marBottom w:val="0"/>
          <w:divBdr>
            <w:top w:val="none" w:sz="0" w:space="0" w:color="auto"/>
            <w:left w:val="none" w:sz="0" w:space="0" w:color="auto"/>
            <w:bottom w:val="none" w:sz="0" w:space="0" w:color="auto"/>
            <w:right w:val="none" w:sz="0" w:space="0" w:color="auto"/>
          </w:divBdr>
        </w:div>
        <w:div w:id="1903908185">
          <w:marLeft w:val="0"/>
          <w:marRight w:val="0"/>
          <w:marTop w:val="0"/>
          <w:marBottom w:val="0"/>
          <w:divBdr>
            <w:top w:val="none" w:sz="0" w:space="0" w:color="auto"/>
            <w:left w:val="none" w:sz="0" w:space="0" w:color="auto"/>
            <w:bottom w:val="none" w:sz="0" w:space="0" w:color="auto"/>
            <w:right w:val="none" w:sz="0" w:space="0" w:color="auto"/>
          </w:divBdr>
        </w:div>
        <w:div w:id="1932665529">
          <w:marLeft w:val="0"/>
          <w:marRight w:val="0"/>
          <w:marTop w:val="0"/>
          <w:marBottom w:val="0"/>
          <w:divBdr>
            <w:top w:val="none" w:sz="0" w:space="0" w:color="auto"/>
            <w:left w:val="none" w:sz="0" w:space="0" w:color="auto"/>
            <w:bottom w:val="none" w:sz="0" w:space="0" w:color="auto"/>
            <w:right w:val="none" w:sz="0" w:space="0" w:color="auto"/>
          </w:divBdr>
        </w:div>
        <w:div w:id="1934969503">
          <w:marLeft w:val="0"/>
          <w:marRight w:val="0"/>
          <w:marTop w:val="0"/>
          <w:marBottom w:val="0"/>
          <w:divBdr>
            <w:top w:val="none" w:sz="0" w:space="0" w:color="auto"/>
            <w:left w:val="none" w:sz="0" w:space="0" w:color="auto"/>
            <w:bottom w:val="none" w:sz="0" w:space="0" w:color="auto"/>
            <w:right w:val="none" w:sz="0" w:space="0" w:color="auto"/>
          </w:divBdr>
        </w:div>
        <w:div w:id="1935087662">
          <w:marLeft w:val="0"/>
          <w:marRight w:val="0"/>
          <w:marTop w:val="0"/>
          <w:marBottom w:val="0"/>
          <w:divBdr>
            <w:top w:val="none" w:sz="0" w:space="0" w:color="auto"/>
            <w:left w:val="none" w:sz="0" w:space="0" w:color="auto"/>
            <w:bottom w:val="none" w:sz="0" w:space="0" w:color="auto"/>
            <w:right w:val="none" w:sz="0" w:space="0" w:color="auto"/>
          </w:divBdr>
        </w:div>
        <w:div w:id="1995986881">
          <w:marLeft w:val="0"/>
          <w:marRight w:val="0"/>
          <w:marTop w:val="0"/>
          <w:marBottom w:val="0"/>
          <w:divBdr>
            <w:top w:val="none" w:sz="0" w:space="0" w:color="auto"/>
            <w:left w:val="none" w:sz="0" w:space="0" w:color="auto"/>
            <w:bottom w:val="none" w:sz="0" w:space="0" w:color="auto"/>
            <w:right w:val="none" w:sz="0" w:space="0" w:color="auto"/>
          </w:divBdr>
        </w:div>
        <w:div w:id="2001426118">
          <w:marLeft w:val="0"/>
          <w:marRight w:val="0"/>
          <w:marTop w:val="0"/>
          <w:marBottom w:val="0"/>
          <w:divBdr>
            <w:top w:val="none" w:sz="0" w:space="0" w:color="auto"/>
            <w:left w:val="none" w:sz="0" w:space="0" w:color="auto"/>
            <w:bottom w:val="none" w:sz="0" w:space="0" w:color="auto"/>
            <w:right w:val="none" w:sz="0" w:space="0" w:color="auto"/>
          </w:divBdr>
        </w:div>
        <w:div w:id="2009360435">
          <w:marLeft w:val="0"/>
          <w:marRight w:val="0"/>
          <w:marTop w:val="0"/>
          <w:marBottom w:val="0"/>
          <w:divBdr>
            <w:top w:val="none" w:sz="0" w:space="0" w:color="auto"/>
            <w:left w:val="none" w:sz="0" w:space="0" w:color="auto"/>
            <w:bottom w:val="none" w:sz="0" w:space="0" w:color="auto"/>
            <w:right w:val="none" w:sz="0" w:space="0" w:color="auto"/>
          </w:divBdr>
        </w:div>
        <w:div w:id="2028095825">
          <w:marLeft w:val="0"/>
          <w:marRight w:val="0"/>
          <w:marTop w:val="0"/>
          <w:marBottom w:val="0"/>
          <w:divBdr>
            <w:top w:val="none" w:sz="0" w:space="0" w:color="auto"/>
            <w:left w:val="none" w:sz="0" w:space="0" w:color="auto"/>
            <w:bottom w:val="none" w:sz="0" w:space="0" w:color="auto"/>
            <w:right w:val="none" w:sz="0" w:space="0" w:color="auto"/>
          </w:divBdr>
        </w:div>
        <w:div w:id="2032144966">
          <w:marLeft w:val="0"/>
          <w:marRight w:val="0"/>
          <w:marTop w:val="0"/>
          <w:marBottom w:val="0"/>
          <w:divBdr>
            <w:top w:val="none" w:sz="0" w:space="0" w:color="auto"/>
            <w:left w:val="none" w:sz="0" w:space="0" w:color="auto"/>
            <w:bottom w:val="none" w:sz="0" w:space="0" w:color="auto"/>
            <w:right w:val="none" w:sz="0" w:space="0" w:color="auto"/>
          </w:divBdr>
        </w:div>
        <w:div w:id="2046515895">
          <w:marLeft w:val="0"/>
          <w:marRight w:val="0"/>
          <w:marTop w:val="0"/>
          <w:marBottom w:val="0"/>
          <w:divBdr>
            <w:top w:val="none" w:sz="0" w:space="0" w:color="auto"/>
            <w:left w:val="none" w:sz="0" w:space="0" w:color="auto"/>
            <w:bottom w:val="none" w:sz="0" w:space="0" w:color="auto"/>
            <w:right w:val="none" w:sz="0" w:space="0" w:color="auto"/>
          </w:divBdr>
        </w:div>
        <w:div w:id="2054498767">
          <w:marLeft w:val="0"/>
          <w:marRight w:val="0"/>
          <w:marTop w:val="0"/>
          <w:marBottom w:val="0"/>
          <w:divBdr>
            <w:top w:val="none" w:sz="0" w:space="0" w:color="auto"/>
            <w:left w:val="none" w:sz="0" w:space="0" w:color="auto"/>
            <w:bottom w:val="none" w:sz="0" w:space="0" w:color="auto"/>
            <w:right w:val="none" w:sz="0" w:space="0" w:color="auto"/>
          </w:divBdr>
        </w:div>
        <w:div w:id="2071221078">
          <w:marLeft w:val="0"/>
          <w:marRight w:val="0"/>
          <w:marTop w:val="0"/>
          <w:marBottom w:val="0"/>
          <w:divBdr>
            <w:top w:val="none" w:sz="0" w:space="0" w:color="auto"/>
            <w:left w:val="none" w:sz="0" w:space="0" w:color="auto"/>
            <w:bottom w:val="none" w:sz="0" w:space="0" w:color="auto"/>
            <w:right w:val="none" w:sz="0" w:space="0" w:color="auto"/>
          </w:divBdr>
        </w:div>
        <w:div w:id="2098548579">
          <w:marLeft w:val="0"/>
          <w:marRight w:val="0"/>
          <w:marTop w:val="0"/>
          <w:marBottom w:val="0"/>
          <w:divBdr>
            <w:top w:val="none" w:sz="0" w:space="0" w:color="auto"/>
            <w:left w:val="none" w:sz="0" w:space="0" w:color="auto"/>
            <w:bottom w:val="none" w:sz="0" w:space="0" w:color="auto"/>
            <w:right w:val="none" w:sz="0" w:space="0" w:color="auto"/>
          </w:divBdr>
        </w:div>
        <w:div w:id="2107651439">
          <w:marLeft w:val="0"/>
          <w:marRight w:val="0"/>
          <w:marTop w:val="0"/>
          <w:marBottom w:val="0"/>
          <w:divBdr>
            <w:top w:val="none" w:sz="0" w:space="0" w:color="auto"/>
            <w:left w:val="none" w:sz="0" w:space="0" w:color="auto"/>
            <w:bottom w:val="none" w:sz="0" w:space="0" w:color="auto"/>
            <w:right w:val="none" w:sz="0" w:space="0" w:color="auto"/>
          </w:divBdr>
        </w:div>
        <w:div w:id="2135326590">
          <w:marLeft w:val="0"/>
          <w:marRight w:val="0"/>
          <w:marTop w:val="0"/>
          <w:marBottom w:val="0"/>
          <w:divBdr>
            <w:top w:val="none" w:sz="0" w:space="0" w:color="auto"/>
            <w:left w:val="none" w:sz="0" w:space="0" w:color="auto"/>
            <w:bottom w:val="none" w:sz="0" w:space="0" w:color="auto"/>
            <w:right w:val="none" w:sz="0" w:space="0" w:color="auto"/>
          </w:divBdr>
        </w:div>
        <w:div w:id="2139689153">
          <w:marLeft w:val="0"/>
          <w:marRight w:val="0"/>
          <w:marTop w:val="0"/>
          <w:marBottom w:val="0"/>
          <w:divBdr>
            <w:top w:val="none" w:sz="0" w:space="0" w:color="auto"/>
            <w:left w:val="none" w:sz="0" w:space="0" w:color="auto"/>
            <w:bottom w:val="none" w:sz="0" w:space="0" w:color="auto"/>
            <w:right w:val="none" w:sz="0" w:space="0" w:color="auto"/>
          </w:divBdr>
        </w:div>
      </w:divsChild>
    </w:div>
    <w:div w:id="1080952383">
      <w:bodyDiv w:val="1"/>
      <w:marLeft w:val="0"/>
      <w:marRight w:val="0"/>
      <w:marTop w:val="0"/>
      <w:marBottom w:val="0"/>
      <w:divBdr>
        <w:top w:val="none" w:sz="0" w:space="0" w:color="auto"/>
        <w:left w:val="none" w:sz="0" w:space="0" w:color="auto"/>
        <w:bottom w:val="none" w:sz="0" w:space="0" w:color="auto"/>
        <w:right w:val="none" w:sz="0" w:space="0" w:color="auto"/>
      </w:divBdr>
    </w:div>
    <w:div w:id="189157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fordcourt@stalbans.gov.uk" TargetMode="External"/><Relationship Id="rId3" Type="http://schemas.openxmlformats.org/officeDocument/2006/relationships/numbering" Target="numbering.xml"/><Relationship Id="rId7" Type="http://schemas.openxmlformats.org/officeDocument/2006/relationships/hyperlink" Target="http://www.stalbanshomechoic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B68D24D4DFF344B10813AE2AB69336" ma:contentTypeVersion="6" ma:contentTypeDescription="Create a new document." ma:contentTypeScope="" ma:versionID="dae13a1970badf1070f8ee4ca10a3834">
  <xsd:schema xmlns:xsd="http://www.w3.org/2001/XMLSchema" xmlns:xs="http://www.w3.org/2001/XMLSchema" xmlns:p="http://schemas.microsoft.com/office/2006/metadata/properties" xmlns:ns2="ee22dd5c-95dc-4a19-ae16-a7debe9c8abe" xmlns:ns3="4238a52f-0e80-445a-8e62-a327393a12a3" targetNamespace="http://schemas.microsoft.com/office/2006/metadata/properties" ma:root="true" ma:fieldsID="0f8da312b8178f2beeacf949aa928b3f" ns2:_="" ns3:_="">
    <xsd:import namespace="ee22dd5c-95dc-4a19-ae16-a7debe9c8abe"/>
    <xsd:import namespace="4238a52f-0e80-445a-8e62-a327393a12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2dd5c-95dc-4a19-ae16-a7debe9c8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38a52f-0e80-445a-8e62-a327393a12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788978-ABDA-4011-B203-19A0B4697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2dd5c-95dc-4a19-ae16-a7debe9c8abe"/>
    <ds:schemaRef ds:uri="4238a52f-0e80-445a-8e62-a327393a1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9123B-6373-4F21-BAD0-6DDEE2C01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Wainwright</dc:creator>
  <cp:keywords/>
  <dc:description/>
  <cp:lastModifiedBy>Claire Wainwright</cp:lastModifiedBy>
  <cp:revision>4</cp:revision>
  <dcterms:created xsi:type="dcterms:W3CDTF">2022-05-09T13:13:00Z</dcterms:created>
  <dcterms:modified xsi:type="dcterms:W3CDTF">2022-05-09T13:16:00Z</dcterms:modified>
</cp:coreProperties>
</file>